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B0" w:rsidRDefault="00C72865" w:rsidP="00C7286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SAFETY DATA SHEET</w:t>
      </w:r>
    </w:p>
    <w:p w:rsidR="00C72865" w:rsidRDefault="005C64A1" w:rsidP="00C72865">
      <w:pPr>
        <w:jc w:val="right"/>
        <w:rPr>
          <w:rFonts w:ascii="Times New Roman" w:hAnsi="Times New Roman" w:cs="Times New Roman"/>
          <w:b/>
          <w:sz w:val="24"/>
          <w:szCs w:val="24"/>
        </w:rPr>
      </w:pP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73600" behindDoc="0" locked="0" layoutInCell="1" allowOverlap="1" wp14:anchorId="7AA3838C" wp14:editId="6DFA92A9">
                <wp:simplePos x="0" y="0"/>
                <wp:positionH relativeFrom="column">
                  <wp:posOffset>635</wp:posOffset>
                </wp:positionH>
                <wp:positionV relativeFrom="paragraph">
                  <wp:posOffset>6544945</wp:posOffset>
                </wp:positionV>
                <wp:extent cx="6695440" cy="1350645"/>
                <wp:effectExtent l="0" t="0" r="10160" b="209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50645"/>
                        </a:xfrm>
                        <a:prstGeom prst="rect">
                          <a:avLst/>
                        </a:prstGeom>
                        <a:solidFill>
                          <a:srgbClr val="FFFFFF"/>
                        </a:solidFill>
                        <a:ln w="9525">
                          <a:solidFill>
                            <a:srgbClr val="000000"/>
                          </a:solidFill>
                          <a:miter lim="800000"/>
                          <a:headEnd/>
                          <a:tailEnd/>
                        </a:ln>
                      </wps:spPr>
                      <wps:txbx>
                        <w:txbxContent>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PHYSICAL STATE: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Solid.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pH:</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SPECIFIC GRAVITY: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2.80.</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ODOUR THRESHOLD:</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None.</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ODOUR: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None.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DENSITY:</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APPEARANCE:</w:t>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Gray powder.</w:t>
                            </w:r>
                            <w:r>
                              <w:rPr>
                                <w:rFonts w:ascii="Times New Roman" w:hAnsi="Times New Roman" w:cs="Times New Roman"/>
                                <w:b/>
                                <w:sz w:val="20"/>
                                <w:szCs w:val="20"/>
                              </w:rPr>
                              <w:tab/>
                            </w:r>
                            <w:r>
                              <w:rPr>
                                <w:rFonts w:ascii="Times New Roman" w:hAnsi="Times New Roman" w:cs="Times New Roman"/>
                                <w:b/>
                                <w:sz w:val="20"/>
                                <w:szCs w:val="20"/>
                              </w:rPr>
                              <w:tab/>
                              <w:t>EVAPORATION RATE:</w:t>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VAPOR PRESSURE:</w:t>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None.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PERVENT VOLATILE:</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0.</w:t>
                            </w:r>
                          </w:p>
                          <w:p w:rsidR="005C64A1" w:rsidRPr="005C64A1" w:rsidRDefault="005C64A1" w:rsidP="005C64A1">
                            <w:pPr>
                              <w:spacing w:after="60" w:line="240" w:lineRule="auto"/>
                              <w:rPr>
                                <w:rFonts w:ascii="Times New Roman" w:hAnsi="Times New Roman" w:cs="Times New Roman"/>
                                <w:sz w:val="20"/>
                                <w:szCs w:val="20"/>
                              </w:rPr>
                            </w:pPr>
                            <w:r>
                              <w:rPr>
                                <w:rFonts w:ascii="Times New Roman" w:hAnsi="Times New Roman" w:cs="Times New Roman"/>
                                <w:b/>
                                <w:sz w:val="20"/>
                                <w:szCs w:val="20"/>
                              </w:rPr>
                              <w:t>FREEZING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BOILING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5C64A1" w:rsidRPr="005C64A1" w:rsidRDefault="005C64A1" w:rsidP="00B94FEA">
                            <w:pPr>
                              <w:spacing w:after="60" w:line="240" w:lineRule="auto"/>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A3838C" id="_x0000_t202" coordsize="21600,21600" o:spt="202" path="m,l,21600r21600,l21600,xe">
                <v:stroke joinstyle="miter"/>
                <v:path gradientshapeok="t" o:connecttype="rect"/>
              </v:shapetype>
              <v:shape id="Text Box 9" o:spid="_x0000_s1026" type="#_x0000_t202" style="position:absolute;left:0;text-align:left;margin-left:.05pt;margin-top:515.35pt;width:527.2pt;height:106.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">
                <v:textbox>
                  <w:txbxContent>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PHYSICAL STATE: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Solid.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roofErr w:type="gramStart"/>
                      <w:r>
                        <w:rPr>
                          <w:rFonts w:ascii="Times New Roman" w:hAnsi="Times New Roman" w:cs="Times New Roman"/>
                          <w:b/>
                          <w:sz w:val="20"/>
                          <w:szCs w:val="20"/>
                        </w:rPr>
                        <w:t>pH</w:t>
                      </w:r>
                      <w:proofErr w:type="gramEnd"/>
                      <w:r>
                        <w:rPr>
                          <w:rFonts w:ascii="Times New Roman" w:hAnsi="Times New Roman" w:cs="Times New Roman"/>
                          <w:b/>
                          <w:sz w:val="20"/>
                          <w:szCs w:val="20"/>
                        </w:rPr>
                        <w:t>:</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SPECIFIC GRAVITY: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2.80.</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ODOUR THRESHOLD:</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None.</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ODOUR: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None.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VAPOR DENSITY:</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Pr="005C64A1"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APPEARANCE:</w:t>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Gray powder.</w:t>
                      </w:r>
                      <w:r>
                        <w:rPr>
                          <w:rFonts w:ascii="Times New Roman" w:hAnsi="Times New Roman" w:cs="Times New Roman"/>
                          <w:b/>
                          <w:sz w:val="20"/>
                          <w:szCs w:val="20"/>
                        </w:rPr>
                        <w:tab/>
                      </w:r>
                      <w:r>
                        <w:rPr>
                          <w:rFonts w:ascii="Times New Roman" w:hAnsi="Times New Roman" w:cs="Times New Roman"/>
                          <w:b/>
                          <w:sz w:val="20"/>
                          <w:szCs w:val="20"/>
                        </w:rPr>
                        <w:tab/>
                        <w:t>EVAPORATION RATE:</w:t>
                      </w:r>
                      <w:r w:rsidR="005C64A1">
                        <w:rPr>
                          <w:rFonts w:ascii="Times New Roman" w:hAnsi="Times New Roman" w:cs="Times New Roman"/>
                          <w:b/>
                          <w:sz w:val="20"/>
                          <w:szCs w:val="20"/>
                        </w:rPr>
                        <w:tab/>
                      </w:r>
                      <w:r w:rsidR="005C64A1">
                        <w:rPr>
                          <w:rFonts w:ascii="Times New Roman" w:hAnsi="Times New Roman" w:cs="Times New Roman"/>
                          <w:sz w:val="20"/>
                          <w:szCs w:val="20"/>
                        </w:rPr>
                        <w:t>N/A.</w:t>
                      </w:r>
                    </w:p>
                    <w:p w:rsidR="00B94FEA" w:rsidRDefault="00B94FEA" w:rsidP="00B94FEA">
                      <w:pPr>
                        <w:spacing w:after="60" w:line="240" w:lineRule="auto"/>
                        <w:rPr>
                          <w:rFonts w:ascii="Times New Roman" w:hAnsi="Times New Roman" w:cs="Times New Roman"/>
                          <w:sz w:val="20"/>
                          <w:szCs w:val="20"/>
                        </w:rPr>
                      </w:pPr>
                      <w:r>
                        <w:rPr>
                          <w:rFonts w:ascii="Times New Roman" w:hAnsi="Times New Roman" w:cs="Times New Roman"/>
                          <w:b/>
                          <w:sz w:val="20"/>
                          <w:szCs w:val="20"/>
                        </w:rPr>
                        <w:t>VAPOR PRESSURE:</w:t>
                      </w:r>
                      <w:r>
                        <w:rPr>
                          <w:rFonts w:ascii="Times New Roman" w:hAnsi="Times New Roman" w:cs="Times New Roman"/>
                          <w:b/>
                          <w:sz w:val="20"/>
                          <w:szCs w:val="20"/>
                        </w:rPr>
                        <w:tab/>
                      </w:r>
                      <w:r>
                        <w:rPr>
                          <w:rFonts w:ascii="Times New Roman" w:hAnsi="Times New Roman" w:cs="Times New Roman"/>
                          <w:b/>
                          <w:sz w:val="20"/>
                          <w:szCs w:val="20"/>
                        </w:rPr>
                        <w:tab/>
                      </w:r>
                      <w:r w:rsidR="005C64A1">
                        <w:rPr>
                          <w:rFonts w:ascii="Times New Roman" w:hAnsi="Times New Roman" w:cs="Times New Roman"/>
                          <w:sz w:val="20"/>
                          <w:szCs w:val="20"/>
                        </w:rPr>
                        <w:t>None.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PERVENT VOLATILE:</w:t>
                      </w:r>
                      <w:r w:rsidR="005C64A1">
                        <w:rPr>
                          <w:rFonts w:ascii="Times New Roman" w:hAnsi="Times New Roman" w:cs="Times New Roman"/>
                          <w:b/>
                          <w:sz w:val="20"/>
                          <w:szCs w:val="20"/>
                        </w:rPr>
                        <w:tab/>
                      </w:r>
                      <w:r w:rsidR="005C64A1">
                        <w:rPr>
                          <w:rFonts w:ascii="Times New Roman" w:hAnsi="Times New Roman" w:cs="Times New Roman"/>
                          <w:b/>
                          <w:sz w:val="20"/>
                          <w:szCs w:val="20"/>
                        </w:rPr>
                        <w:tab/>
                      </w:r>
                      <w:r w:rsidR="005C64A1">
                        <w:rPr>
                          <w:rFonts w:ascii="Times New Roman" w:hAnsi="Times New Roman" w:cs="Times New Roman"/>
                          <w:sz w:val="20"/>
                          <w:szCs w:val="20"/>
                        </w:rPr>
                        <w:t>0.</w:t>
                      </w:r>
                    </w:p>
                    <w:p w:rsidR="005C64A1" w:rsidRPr="005C64A1" w:rsidRDefault="005C64A1" w:rsidP="005C64A1">
                      <w:pPr>
                        <w:spacing w:after="60" w:line="240" w:lineRule="auto"/>
                        <w:rPr>
                          <w:rFonts w:ascii="Times New Roman" w:hAnsi="Times New Roman" w:cs="Times New Roman"/>
                          <w:sz w:val="20"/>
                          <w:szCs w:val="20"/>
                        </w:rPr>
                      </w:pPr>
                      <w:r>
                        <w:rPr>
                          <w:rFonts w:ascii="Times New Roman" w:hAnsi="Times New Roman" w:cs="Times New Roman"/>
                          <w:b/>
                          <w:sz w:val="20"/>
                          <w:szCs w:val="20"/>
                        </w:rPr>
                        <w:t>FREEZING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BOILING POINT: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N/A.</w:t>
                      </w:r>
                    </w:p>
                    <w:p w:rsidR="005C64A1" w:rsidRPr="005C64A1" w:rsidRDefault="005C64A1" w:rsidP="00B94FEA">
                      <w:pPr>
                        <w:spacing w:after="60" w:line="240" w:lineRule="auto"/>
                        <w:rPr>
                          <w:rFonts w:ascii="Times New Roman" w:hAnsi="Times New Roman" w:cs="Times New Roman"/>
                          <w:sz w:val="20"/>
                          <w:szCs w:val="20"/>
                        </w:rPr>
                      </w:pPr>
                    </w:p>
                  </w:txbxContent>
                </v:textbox>
                <w10:wrap type="square"/>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71552" behindDoc="0" locked="0" layoutInCell="1" allowOverlap="1" wp14:anchorId="7A3C4CA0" wp14:editId="76548431">
                <wp:simplePos x="0" y="0"/>
                <wp:positionH relativeFrom="column">
                  <wp:posOffset>0</wp:posOffset>
                </wp:positionH>
                <wp:positionV relativeFrom="paragraph">
                  <wp:posOffset>6261100</wp:posOffset>
                </wp:positionV>
                <wp:extent cx="6696000" cy="288000"/>
                <wp:effectExtent l="0" t="0" r="10160" b="1714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B94FEA" w:rsidRPr="00C72865" w:rsidRDefault="00B94FEA" w:rsidP="00B94FEA">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4: Physical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C4CA0" id="Text Box 2" o:spid="_x0000_s1027" type="#_x0000_t202" style="position:absolute;left:0;text-align:left;margin-left:0;margin-top:493pt;width:527.25pt;height:22.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0JOQIAAHI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" fillcolor="#2e74b5 [2404]">
                <v:textbox>
                  <w:txbxContent>
                    <w:p w:rsidR="00B94FEA" w:rsidRPr="00C72865" w:rsidRDefault="00B94FEA" w:rsidP="00B94FEA">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4: Physical Data</w:t>
                      </w:r>
                    </w:p>
                  </w:txbxContent>
                </v:textbox>
                <w10:wrap type="square"/>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69504" behindDoc="0" locked="0" layoutInCell="1" allowOverlap="1" wp14:anchorId="23604590" wp14:editId="3F595F3C">
                <wp:simplePos x="0" y="0"/>
                <wp:positionH relativeFrom="column">
                  <wp:posOffset>635</wp:posOffset>
                </wp:positionH>
                <wp:positionV relativeFrom="paragraph">
                  <wp:posOffset>4480560</wp:posOffset>
                </wp:positionV>
                <wp:extent cx="6695440" cy="1775460"/>
                <wp:effectExtent l="0" t="0" r="10160" b="152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77546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838"/>
                              <w:gridCol w:w="1270"/>
                              <w:gridCol w:w="905"/>
                              <w:gridCol w:w="824"/>
                              <w:gridCol w:w="825"/>
                              <w:gridCol w:w="1228"/>
                              <w:gridCol w:w="1361"/>
                              <w:gridCol w:w="1261"/>
                              <w:gridCol w:w="720"/>
                            </w:tblGrid>
                            <w:tr w:rsidR="00AF5D83" w:rsidTr="00AF5D83">
                              <w:tc>
                                <w:tcPr>
                                  <w:tcW w:w="1838"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Hazardous Ingredients:</w:t>
                                  </w:r>
                                </w:p>
                              </w:tc>
                              <w:tc>
                                <w:tcPr>
                                  <w:tcW w:w="1270"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CAS #:</w:t>
                                  </w:r>
                                </w:p>
                              </w:tc>
                              <w:tc>
                                <w:tcPr>
                                  <w:tcW w:w="905"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 By Weight:</w:t>
                                  </w:r>
                                </w:p>
                              </w:tc>
                              <w:tc>
                                <w:tcPr>
                                  <w:tcW w:w="824"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LD50:</w:t>
                                  </w:r>
                                </w:p>
                              </w:tc>
                              <w:tc>
                                <w:tcPr>
                                  <w:tcW w:w="825"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LC50:</w:t>
                                  </w:r>
                                </w:p>
                              </w:tc>
                              <w:tc>
                                <w:tcPr>
                                  <w:tcW w:w="4570" w:type="dxa"/>
                                  <w:gridSpan w:val="4"/>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ACGIH</w:t>
                                  </w:r>
                                </w:p>
                              </w:tc>
                            </w:tr>
                            <w:tr w:rsidR="00AF5D83" w:rsidTr="00AF5D83">
                              <w:tc>
                                <w:tcPr>
                                  <w:tcW w:w="1838" w:type="dxa"/>
                                  <w:vMerge/>
                                </w:tcPr>
                                <w:p w:rsidR="00AF5D83" w:rsidRDefault="00AF5D83" w:rsidP="00AF5D83">
                                  <w:pPr>
                                    <w:spacing w:after="60"/>
                                    <w:rPr>
                                      <w:rFonts w:ascii="Times New Roman" w:hAnsi="Times New Roman" w:cs="Times New Roman"/>
                                      <w:b/>
                                      <w:sz w:val="20"/>
                                      <w:szCs w:val="20"/>
                                    </w:rPr>
                                  </w:pPr>
                                </w:p>
                              </w:tc>
                              <w:tc>
                                <w:tcPr>
                                  <w:tcW w:w="1270" w:type="dxa"/>
                                  <w:vMerge/>
                                  <w:vAlign w:val="center"/>
                                </w:tcPr>
                                <w:p w:rsidR="00AF5D83" w:rsidRDefault="00AF5D83" w:rsidP="00AF5D83">
                                  <w:pPr>
                                    <w:spacing w:after="60"/>
                                    <w:jc w:val="center"/>
                                    <w:rPr>
                                      <w:rFonts w:ascii="Times New Roman" w:hAnsi="Times New Roman" w:cs="Times New Roman"/>
                                      <w:b/>
                                      <w:sz w:val="20"/>
                                      <w:szCs w:val="20"/>
                                    </w:rPr>
                                  </w:pPr>
                                </w:p>
                              </w:tc>
                              <w:tc>
                                <w:tcPr>
                                  <w:tcW w:w="905" w:type="dxa"/>
                                  <w:vMerge/>
                                  <w:vAlign w:val="center"/>
                                </w:tcPr>
                                <w:p w:rsidR="00AF5D83" w:rsidRDefault="00AF5D83" w:rsidP="00AF5D83">
                                  <w:pPr>
                                    <w:spacing w:after="60"/>
                                    <w:jc w:val="center"/>
                                    <w:rPr>
                                      <w:rFonts w:ascii="Times New Roman" w:hAnsi="Times New Roman" w:cs="Times New Roman"/>
                                      <w:b/>
                                      <w:sz w:val="20"/>
                                      <w:szCs w:val="20"/>
                                    </w:rPr>
                                  </w:pPr>
                                </w:p>
                              </w:tc>
                              <w:tc>
                                <w:tcPr>
                                  <w:tcW w:w="824" w:type="dxa"/>
                                  <w:vMerge/>
                                  <w:vAlign w:val="center"/>
                                </w:tcPr>
                                <w:p w:rsidR="00AF5D83" w:rsidRDefault="00AF5D83" w:rsidP="00AF5D83">
                                  <w:pPr>
                                    <w:spacing w:after="60"/>
                                    <w:jc w:val="center"/>
                                    <w:rPr>
                                      <w:rFonts w:ascii="Times New Roman" w:hAnsi="Times New Roman" w:cs="Times New Roman"/>
                                      <w:b/>
                                      <w:sz w:val="20"/>
                                      <w:szCs w:val="20"/>
                                    </w:rPr>
                                  </w:pPr>
                                </w:p>
                              </w:tc>
                              <w:tc>
                                <w:tcPr>
                                  <w:tcW w:w="825" w:type="dxa"/>
                                  <w:vMerge/>
                                  <w:vAlign w:val="center"/>
                                </w:tcPr>
                                <w:p w:rsidR="00AF5D83" w:rsidRDefault="00AF5D83" w:rsidP="00AF5D83">
                                  <w:pPr>
                                    <w:spacing w:after="60"/>
                                    <w:jc w:val="center"/>
                                    <w:rPr>
                                      <w:rFonts w:ascii="Times New Roman" w:hAnsi="Times New Roman" w:cs="Times New Roman"/>
                                      <w:b/>
                                      <w:sz w:val="20"/>
                                      <w:szCs w:val="20"/>
                                    </w:rPr>
                                  </w:pPr>
                                </w:p>
                              </w:tc>
                              <w:tc>
                                <w:tcPr>
                                  <w:tcW w:w="1228"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TLV/TWA:</w:t>
                                  </w:r>
                                </w:p>
                              </w:tc>
                              <w:tc>
                                <w:tcPr>
                                  <w:tcW w:w="1361"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TLV/Ceiling:</w:t>
                                  </w:r>
                                </w:p>
                              </w:tc>
                              <w:tc>
                                <w:tcPr>
                                  <w:tcW w:w="1261"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TLV/STEL:</w:t>
                                  </w:r>
                                </w:p>
                              </w:tc>
                              <w:tc>
                                <w:tcPr>
                                  <w:tcW w:w="720"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Skin:</w:t>
                                  </w:r>
                                </w:p>
                              </w:tc>
                            </w:tr>
                            <w:tr w:rsidR="00AF5D83" w:rsidTr="00AF5D83">
                              <w:tc>
                                <w:tcPr>
                                  <w:tcW w:w="1838" w:type="dxa"/>
                                </w:tcPr>
                                <w:p w:rsidR="00AF5D83" w:rsidRPr="00AF5D83" w:rsidRDefault="00AF5D83" w:rsidP="00AF5D83">
                                  <w:pPr>
                                    <w:spacing w:after="60"/>
                                    <w:rPr>
                                      <w:rFonts w:ascii="Times New Roman" w:hAnsi="Times New Roman" w:cs="Times New Roman"/>
                                      <w:sz w:val="20"/>
                                      <w:szCs w:val="20"/>
                                    </w:rPr>
                                  </w:pPr>
                                  <w:r w:rsidRPr="00AF5D83">
                                    <w:rPr>
                                      <w:rFonts w:ascii="Times New Roman" w:hAnsi="Times New Roman" w:cs="Times New Roman"/>
                                      <w:sz w:val="20"/>
                                      <w:szCs w:val="20"/>
                                    </w:rPr>
                                    <w:t>1.Portland Cement</w:t>
                                  </w:r>
                                </w:p>
                              </w:tc>
                              <w:tc>
                                <w:tcPr>
                                  <w:tcW w:w="1270" w:type="dxa"/>
                                  <w:vAlign w:val="center"/>
                                </w:tcPr>
                                <w:p w:rsidR="00AF5D83" w:rsidRPr="00AF5D83" w:rsidRDefault="00AF5D83" w:rsidP="00AF5D83">
                                  <w:pPr>
                                    <w:spacing w:after="60"/>
                                    <w:jc w:val="center"/>
                                    <w:rPr>
                                      <w:rFonts w:ascii="Times New Roman" w:hAnsi="Times New Roman" w:cs="Times New Roman"/>
                                      <w:sz w:val="20"/>
                                      <w:szCs w:val="20"/>
                                    </w:rPr>
                                  </w:pPr>
                                  <w:r w:rsidRPr="00AF5D83">
                                    <w:rPr>
                                      <w:rFonts w:ascii="Times New Roman" w:hAnsi="Times New Roman" w:cs="Times New Roman"/>
                                      <w:sz w:val="20"/>
                                      <w:szCs w:val="20"/>
                                    </w:rPr>
                                    <w:t>65997-15-1</w:t>
                                  </w:r>
                                </w:p>
                              </w:tc>
                              <w:tc>
                                <w:tcPr>
                                  <w:tcW w:w="90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30-40</w:t>
                                  </w:r>
                                </w:p>
                              </w:tc>
                              <w:tc>
                                <w:tcPr>
                                  <w:tcW w:w="824"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82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1228"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10 mg/m</w:t>
                                  </w:r>
                                  <w:r w:rsidRPr="00AF5D83">
                                    <w:rPr>
                                      <w:rFonts w:ascii="Times New Roman" w:hAnsi="Times New Roman" w:cs="Times New Roman"/>
                                      <w:sz w:val="20"/>
                                      <w:szCs w:val="20"/>
                                      <w:vertAlign w:val="superscript"/>
                                    </w:rPr>
                                    <w:t>3</w:t>
                                  </w:r>
                                </w:p>
                              </w:tc>
                              <w:tc>
                                <w:tcPr>
                                  <w:tcW w:w="13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12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72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No</w:t>
                                  </w:r>
                                </w:p>
                              </w:tc>
                            </w:tr>
                            <w:tr w:rsidR="00AF5D83" w:rsidTr="00AF5D83">
                              <w:tc>
                                <w:tcPr>
                                  <w:tcW w:w="1838" w:type="dxa"/>
                                </w:tcPr>
                                <w:p w:rsidR="00AF5D83" w:rsidRPr="00AF5D83" w:rsidRDefault="00AF5D83" w:rsidP="00AF5D83">
                                  <w:pPr>
                                    <w:spacing w:after="60"/>
                                    <w:rPr>
                                      <w:rFonts w:ascii="Times New Roman" w:hAnsi="Times New Roman" w:cs="Times New Roman"/>
                                      <w:sz w:val="20"/>
                                      <w:szCs w:val="20"/>
                                    </w:rPr>
                                  </w:pPr>
                                  <w:r w:rsidRPr="00AF5D83">
                                    <w:rPr>
                                      <w:rFonts w:ascii="Times New Roman" w:hAnsi="Times New Roman" w:cs="Times New Roman"/>
                                      <w:sz w:val="20"/>
                                      <w:szCs w:val="20"/>
                                    </w:rPr>
                                    <w:t>2.Silicon Dioxide</w:t>
                                  </w:r>
                                </w:p>
                              </w:tc>
                              <w:tc>
                                <w:tcPr>
                                  <w:tcW w:w="127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14808-60-7</w:t>
                                  </w:r>
                                </w:p>
                              </w:tc>
                              <w:tc>
                                <w:tcPr>
                                  <w:tcW w:w="90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55-60</w:t>
                                  </w:r>
                                </w:p>
                              </w:tc>
                              <w:tc>
                                <w:tcPr>
                                  <w:tcW w:w="824"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82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1228"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0.05 mg/m</w:t>
                                  </w:r>
                                  <w:r w:rsidRPr="00AF5D83">
                                    <w:rPr>
                                      <w:rFonts w:ascii="Times New Roman" w:hAnsi="Times New Roman" w:cs="Times New Roman"/>
                                      <w:sz w:val="20"/>
                                      <w:szCs w:val="20"/>
                                      <w:vertAlign w:val="superscript"/>
                                    </w:rPr>
                                    <w:t>3</w:t>
                                  </w:r>
                                </w:p>
                              </w:tc>
                              <w:tc>
                                <w:tcPr>
                                  <w:tcW w:w="13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12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72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No</w:t>
                                  </w:r>
                                </w:p>
                              </w:tc>
                            </w:tr>
                          </w:tbl>
                          <w:p w:rsidR="00AF5D83" w:rsidRDefault="00AF5D83" w:rsidP="00AF5D83">
                            <w:pPr>
                              <w:spacing w:after="60" w:line="240" w:lineRule="auto"/>
                              <w:rPr>
                                <w:rFonts w:ascii="Times New Roman" w:hAnsi="Times New Roman" w:cs="Times New Roman"/>
                                <w:b/>
                                <w:sz w:val="20"/>
                                <w:szCs w:val="20"/>
                              </w:rPr>
                            </w:pPr>
                          </w:p>
                          <w:p w:rsidR="00787EF9" w:rsidRDefault="00787EF9" w:rsidP="00787EF9">
                            <w:pPr>
                              <w:spacing w:after="100" w:line="240" w:lineRule="auto"/>
                              <w:rPr>
                                <w:rFonts w:ascii="Times New Roman" w:hAnsi="Times New Roman" w:cs="Times New Roman"/>
                                <w:sz w:val="20"/>
                                <w:szCs w:val="20"/>
                              </w:rPr>
                            </w:pPr>
                            <w:r>
                              <w:rPr>
                                <w:rFonts w:ascii="Times New Roman" w:hAnsi="Times New Roman" w:cs="Times New Roman"/>
                                <w:sz w:val="20"/>
                                <w:szCs w:val="20"/>
                              </w:rPr>
                              <w:t>*A more complete disclosure will be provided to a physician or nurse in the event of a medical emergency. Component number 2 is listed by the IARC and NTP as probably carcinogenic to humans (IARC Group 2A).</w:t>
                            </w:r>
                          </w:p>
                          <w:p w:rsidR="00787EF9" w:rsidRDefault="00787EF9" w:rsidP="00787EF9">
                            <w:pPr>
                              <w:spacing w:after="100" w:line="240" w:lineRule="auto"/>
                              <w:rPr>
                                <w:rFonts w:ascii="Times New Roman" w:hAnsi="Times New Roman" w:cs="Times New Roman"/>
                                <w:sz w:val="20"/>
                                <w:szCs w:val="20"/>
                              </w:rPr>
                            </w:pPr>
                            <w:r>
                              <w:rPr>
                                <w:rFonts w:ascii="Times New Roman" w:hAnsi="Times New Roman" w:cs="Times New Roman"/>
                                <w:sz w:val="20"/>
                                <w:szCs w:val="20"/>
                              </w:rPr>
                              <w:t>Component data is defined in accordance with Sub-paragraph 13 (a)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(iv) of the Hazardous Product Act.</w:t>
                            </w:r>
                          </w:p>
                          <w:p w:rsidR="00787EF9" w:rsidRPr="00787EF9" w:rsidRDefault="00787EF9" w:rsidP="00787EF9">
                            <w:pPr>
                              <w:spacing w:after="60" w:line="240" w:lineRule="auto"/>
                              <w:rPr>
                                <w:rFonts w:ascii="Times New Roman" w:hAnsi="Times New Roman" w:cs="Times New Roman"/>
                                <w:sz w:val="20"/>
                                <w:szCs w:val="20"/>
                              </w:rPr>
                            </w:pPr>
                            <w:r>
                              <w:rPr>
                                <w:rFonts w:ascii="Times New Roman" w:hAnsi="Times New Roman" w:cs="Times New Roman"/>
                                <w:sz w:val="20"/>
                                <w:szCs w:val="20"/>
                              </w:rPr>
                              <w:t>N/E = Not established.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04590" id="_x0000_t202" coordsize="21600,21600" o:spt="202" path="m,l,21600r21600,l21600,xe">
                <v:stroke joinstyle="miter"/>
                <v:path gradientshapeok="t" o:connecttype="rect"/>
              </v:shapetype>
              <v:shape id="Text Box 6" o:spid="_x0000_s1028" type="#_x0000_t202" style="position:absolute;left:0;text-align:left;margin-left:.05pt;margin-top:352.8pt;width:527.2pt;height:139.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">
                <v:textbox>
                  <w:txbxContent>
                    <w:tbl>
                      <w:tblPr>
                        <w:tblStyle w:val="TableGrid"/>
                        <w:tblW w:w="0" w:type="auto"/>
                        <w:tblLook w:val="04A0" w:firstRow="1" w:lastRow="0" w:firstColumn="1" w:lastColumn="0" w:noHBand="0" w:noVBand="1"/>
                      </w:tblPr>
                      <w:tblGrid>
                        <w:gridCol w:w="1838"/>
                        <w:gridCol w:w="1270"/>
                        <w:gridCol w:w="905"/>
                        <w:gridCol w:w="824"/>
                        <w:gridCol w:w="825"/>
                        <w:gridCol w:w="1228"/>
                        <w:gridCol w:w="1361"/>
                        <w:gridCol w:w="1261"/>
                        <w:gridCol w:w="720"/>
                      </w:tblGrid>
                      <w:tr w:rsidR="00AF5D83" w:rsidTr="00AF5D83">
                        <w:tc>
                          <w:tcPr>
                            <w:tcW w:w="1838"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Hazardous Ingredients:</w:t>
                            </w:r>
                          </w:p>
                        </w:tc>
                        <w:tc>
                          <w:tcPr>
                            <w:tcW w:w="1270"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CAS #:</w:t>
                            </w:r>
                          </w:p>
                        </w:tc>
                        <w:tc>
                          <w:tcPr>
                            <w:tcW w:w="905"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 By Weight:</w:t>
                            </w:r>
                          </w:p>
                        </w:tc>
                        <w:tc>
                          <w:tcPr>
                            <w:tcW w:w="824"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LD50:</w:t>
                            </w:r>
                          </w:p>
                        </w:tc>
                        <w:tc>
                          <w:tcPr>
                            <w:tcW w:w="825" w:type="dxa"/>
                            <w:vMerge w:val="restart"/>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LC50:</w:t>
                            </w:r>
                          </w:p>
                        </w:tc>
                        <w:tc>
                          <w:tcPr>
                            <w:tcW w:w="4570" w:type="dxa"/>
                            <w:gridSpan w:val="4"/>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ACGIH</w:t>
                            </w:r>
                          </w:p>
                        </w:tc>
                      </w:tr>
                      <w:tr w:rsidR="00AF5D83" w:rsidTr="00AF5D83">
                        <w:tc>
                          <w:tcPr>
                            <w:tcW w:w="1838" w:type="dxa"/>
                            <w:vMerge/>
                          </w:tcPr>
                          <w:p w:rsidR="00AF5D83" w:rsidRDefault="00AF5D83" w:rsidP="00AF5D83">
                            <w:pPr>
                              <w:spacing w:after="60"/>
                              <w:rPr>
                                <w:rFonts w:ascii="Times New Roman" w:hAnsi="Times New Roman" w:cs="Times New Roman"/>
                                <w:b/>
                                <w:sz w:val="20"/>
                                <w:szCs w:val="20"/>
                              </w:rPr>
                            </w:pPr>
                          </w:p>
                        </w:tc>
                        <w:tc>
                          <w:tcPr>
                            <w:tcW w:w="1270" w:type="dxa"/>
                            <w:vMerge/>
                            <w:vAlign w:val="center"/>
                          </w:tcPr>
                          <w:p w:rsidR="00AF5D83" w:rsidRDefault="00AF5D83" w:rsidP="00AF5D83">
                            <w:pPr>
                              <w:spacing w:after="60"/>
                              <w:jc w:val="center"/>
                              <w:rPr>
                                <w:rFonts w:ascii="Times New Roman" w:hAnsi="Times New Roman" w:cs="Times New Roman"/>
                                <w:b/>
                                <w:sz w:val="20"/>
                                <w:szCs w:val="20"/>
                              </w:rPr>
                            </w:pPr>
                          </w:p>
                        </w:tc>
                        <w:tc>
                          <w:tcPr>
                            <w:tcW w:w="905" w:type="dxa"/>
                            <w:vMerge/>
                            <w:vAlign w:val="center"/>
                          </w:tcPr>
                          <w:p w:rsidR="00AF5D83" w:rsidRDefault="00AF5D83" w:rsidP="00AF5D83">
                            <w:pPr>
                              <w:spacing w:after="60"/>
                              <w:jc w:val="center"/>
                              <w:rPr>
                                <w:rFonts w:ascii="Times New Roman" w:hAnsi="Times New Roman" w:cs="Times New Roman"/>
                                <w:b/>
                                <w:sz w:val="20"/>
                                <w:szCs w:val="20"/>
                              </w:rPr>
                            </w:pPr>
                          </w:p>
                        </w:tc>
                        <w:tc>
                          <w:tcPr>
                            <w:tcW w:w="824" w:type="dxa"/>
                            <w:vMerge/>
                            <w:vAlign w:val="center"/>
                          </w:tcPr>
                          <w:p w:rsidR="00AF5D83" w:rsidRDefault="00AF5D83" w:rsidP="00AF5D83">
                            <w:pPr>
                              <w:spacing w:after="60"/>
                              <w:jc w:val="center"/>
                              <w:rPr>
                                <w:rFonts w:ascii="Times New Roman" w:hAnsi="Times New Roman" w:cs="Times New Roman"/>
                                <w:b/>
                                <w:sz w:val="20"/>
                                <w:szCs w:val="20"/>
                              </w:rPr>
                            </w:pPr>
                          </w:p>
                        </w:tc>
                        <w:tc>
                          <w:tcPr>
                            <w:tcW w:w="825" w:type="dxa"/>
                            <w:vMerge/>
                            <w:vAlign w:val="center"/>
                          </w:tcPr>
                          <w:p w:rsidR="00AF5D83" w:rsidRDefault="00AF5D83" w:rsidP="00AF5D83">
                            <w:pPr>
                              <w:spacing w:after="60"/>
                              <w:jc w:val="center"/>
                              <w:rPr>
                                <w:rFonts w:ascii="Times New Roman" w:hAnsi="Times New Roman" w:cs="Times New Roman"/>
                                <w:b/>
                                <w:sz w:val="20"/>
                                <w:szCs w:val="20"/>
                              </w:rPr>
                            </w:pPr>
                          </w:p>
                        </w:tc>
                        <w:tc>
                          <w:tcPr>
                            <w:tcW w:w="1228"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TLV/TWA:</w:t>
                            </w:r>
                          </w:p>
                        </w:tc>
                        <w:tc>
                          <w:tcPr>
                            <w:tcW w:w="1361"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TLV/Ceiling:</w:t>
                            </w:r>
                          </w:p>
                        </w:tc>
                        <w:tc>
                          <w:tcPr>
                            <w:tcW w:w="1261"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TLV/STEL:</w:t>
                            </w:r>
                          </w:p>
                        </w:tc>
                        <w:tc>
                          <w:tcPr>
                            <w:tcW w:w="720" w:type="dxa"/>
                            <w:vAlign w:val="center"/>
                          </w:tcPr>
                          <w:p w:rsidR="00AF5D83" w:rsidRDefault="00AF5D83" w:rsidP="00AF5D83">
                            <w:pPr>
                              <w:spacing w:after="60"/>
                              <w:jc w:val="center"/>
                              <w:rPr>
                                <w:rFonts w:ascii="Times New Roman" w:hAnsi="Times New Roman" w:cs="Times New Roman"/>
                                <w:b/>
                                <w:sz w:val="20"/>
                                <w:szCs w:val="20"/>
                              </w:rPr>
                            </w:pPr>
                            <w:r>
                              <w:rPr>
                                <w:rFonts w:ascii="Times New Roman" w:hAnsi="Times New Roman" w:cs="Times New Roman"/>
                                <w:b/>
                                <w:sz w:val="20"/>
                                <w:szCs w:val="20"/>
                              </w:rPr>
                              <w:t>Skin:</w:t>
                            </w:r>
                          </w:p>
                        </w:tc>
                      </w:tr>
                      <w:tr w:rsidR="00AF5D83" w:rsidTr="00AF5D83">
                        <w:tc>
                          <w:tcPr>
                            <w:tcW w:w="1838" w:type="dxa"/>
                          </w:tcPr>
                          <w:p w:rsidR="00AF5D83" w:rsidRPr="00AF5D83" w:rsidRDefault="00AF5D83" w:rsidP="00AF5D83">
                            <w:pPr>
                              <w:spacing w:after="60"/>
                              <w:rPr>
                                <w:rFonts w:ascii="Times New Roman" w:hAnsi="Times New Roman" w:cs="Times New Roman"/>
                                <w:sz w:val="20"/>
                                <w:szCs w:val="20"/>
                              </w:rPr>
                            </w:pPr>
                            <w:r w:rsidRPr="00AF5D83">
                              <w:rPr>
                                <w:rFonts w:ascii="Times New Roman" w:hAnsi="Times New Roman" w:cs="Times New Roman"/>
                                <w:sz w:val="20"/>
                                <w:szCs w:val="20"/>
                              </w:rPr>
                              <w:t>1.Portland Cement</w:t>
                            </w:r>
                          </w:p>
                        </w:tc>
                        <w:tc>
                          <w:tcPr>
                            <w:tcW w:w="1270" w:type="dxa"/>
                            <w:vAlign w:val="center"/>
                          </w:tcPr>
                          <w:p w:rsidR="00AF5D83" w:rsidRPr="00AF5D83" w:rsidRDefault="00AF5D83" w:rsidP="00AF5D83">
                            <w:pPr>
                              <w:spacing w:after="60"/>
                              <w:jc w:val="center"/>
                              <w:rPr>
                                <w:rFonts w:ascii="Times New Roman" w:hAnsi="Times New Roman" w:cs="Times New Roman"/>
                                <w:sz w:val="20"/>
                                <w:szCs w:val="20"/>
                              </w:rPr>
                            </w:pPr>
                            <w:r w:rsidRPr="00AF5D83">
                              <w:rPr>
                                <w:rFonts w:ascii="Times New Roman" w:hAnsi="Times New Roman" w:cs="Times New Roman"/>
                                <w:sz w:val="20"/>
                                <w:szCs w:val="20"/>
                              </w:rPr>
                              <w:t>65997-15-1</w:t>
                            </w:r>
                          </w:p>
                        </w:tc>
                        <w:tc>
                          <w:tcPr>
                            <w:tcW w:w="90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30-40</w:t>
                            </w:r>
                          </w:p>
                        </w:tc>
                        <w:tc>
                          <w:tcPr>
                            <w:tcW w:w="824"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82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1228"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10 mg/m</w:t>
                            </w:r>
                            <w:r w:rsidRPr="00AF5D83">
                              <w:rPr>
                                <w:rFonts w:ascii="Times New Roman" w:hAnsi="Times New Roman" w:cs="Times New Roman"/>
                                <w:sz w:val="20"/>
                                <w:szCs w:val="20"/>
                                <w:vertAlign w:val="superscript"/>
                              </w:rPr>
                              <w:t>3</w:t>
                            </w:r>
                          </w:p>
                        </w:tc>
                        <w:tc>
                          <w:tcPr>
                            <w:tcW w:w="13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12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72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No</w:t>
                            </w:r>
                          </w:p>
                        </w:tc>
                      </w:tr>
                      <w:tr w:rsidR="00AF5D83" w:rsidTr="00AF5D83">
                        <w:tc>
                          <w:tcPr>
                            <w:tcW w:w="1838" w:type="dxa"/>
                          </w:tcPr>
                          <w:p w:rsidR="00AF5D83" w:rsidRPr="00AF5D83" w:rsidRDefault="00AF5D83" w:rsidP="00AF5D83">
                            <w:pPr>
                              <w:spacing w:after="60"/>
                              <w:rPr>
                                <w:rFonts w:ascii="Times New Roman" w:hAnsi="Times New Roman" w:cs="Times New Roman"/>
                                <w:sz w:val="20"/>
                                <w:szCs w:val="20"/>
                              </w:rPr>
                            </w:pPr>
                            <w:r w:rsidRPr="00AF5D83">
                              <w:rPr>
                                <w:rFonts w:ascii="Times New Roman" w:hAnsi="Times New Roman" w:cs="Times New Roman"/>
                                <w:sz w:val="20"/>
                                <w:szCs w:val="20"/>
                              </w:rPr>
                              <w:t>2.Silicon Dioxide</w:t>
                            </w:r>
                          </w:p>
                        </w:tc>
                        <w:tc>
                          <w:tcPr>
                            <w:tcW w:w="127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14808-60-7</w:t>
                            </w:r>
                          </w:p>
                        </w:tc>
                        <w:tc>
                          <w:tcPr>
                            <w:tcW w:w="90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55-60</w:t>
                            </w:r>
                          </w:p>
                        </w:tc>
                        <w:tc>
                          <w:tcPr>
                            <w:tcW w:w="824"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825"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N/A</w:t>
                            </w:r>
                          </w:p>
                        </w:tc>
                        <w:tc>
                          <w:tcPr>
                            <w:tcW w:w="1228"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0.05 mg/m</w:t>
                            </w:r>
                            <w:r w:rsidRPr="00AF5D83">
                              <w:rPr>
                                <w:rFonts w:ascii="Times New Roman" w:hAnsi="Times New Roman" w:cs="Times New Roman"/>
                                <w:sz w:val="20"/>
                                <w:szCs w:val="20"/>
                                <w:vertAlign w:val="superscript"/>
                              </w:rPr>
                              <w:t>3</w:t>
                            </w:r>
                          </w:p>
                        </w:tc>
                        <w:tc>
                          <w:tcPr>
                            <w:tcW w:w="13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1261"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N/E</w:t>
                            </w:r>
                          </w:p>
                        </w:tc>
                        <w:tc>
                          <w:tcPr>
                            <w:tcW w:w="720" w:type="dxa"/>
                            <w:vAlign w:val="center"/>
                          </w:tcPr>
                          <w:p w:rsidR="00AF5D83" w:rsidRPr="00AF5D83" w:rsidRDefault="00AF5D83" w:rsidP="00AF5D83">
                            <w:pPr>
                              <w:spacing w:after="60"/>
                              <w:jc w:val="center"/>
                              <w:rPr>
                                <w:rFonts w:ascii="Times New Roman" w:hAnsi="Times New Roman" w:cs="Times New Roman"/>
                                <w:sz w:val="20"/>
                                <w:szCs w:val="20"/>
                              </w:rPr>
                            </w:pPr>
                            <w:r>
                              <w:rPr>
                                <w:rFonts w:ascii="Times New Roman" w:hAnsi="Times New Roman" w:cs="Times New Roman"/>
                                <w:sz w:val="20"/>
                                <w:szCs w:val="20"/>
                              </w:rPr>
                              <w:t>No</w:t>
                            </w:r>
                          </w:p>
                        </w:tc>
                      </w:tr>
                    </w:tbl>
                    <w:p w:rsidR="00AF5D83" w:rsidRDefault="00AF5D83" w:rsidP="00AF5D83">
                      <w:pPr>
                        <w:spacing w:after="60" w:line="240" w:lineRule="auto"/>
                        <w:rPr>
                          <w:rFonts w:ascii="Times New Roman" w:hAnsi="Times New Roman" w:cs="Times New Roman"/>
                          <w:b/>
                          <w:sz w:val="20"/>
                          <w:szCs w:val="20"/>
                        </w:rPr>
                      </w:pPr>
                    </w:p>
                    <w:p w:rsidR="00787EF9" w:rsidRDefault="00787EF9" w:rsidP="00787EF9">
                      <w:pPr>
                        <w:spacing w:after="100" w:line="240" w:lineRule="auto"/>
                        <w:rPr>
                          <w:rFonts w:ascii="Times New Roman" w:hAnsi="Times New Roman" w:cs="Times New Roman"/>
                          <w:sz w:val="20"/>
                          <w:szCs w:val="20"/>
                        </w:rPr>
                      </w:pPr>
                      <w:r>
                        <w:rPr>
                          <w:rFonts w:ascii="Times New Roman" w:hAnsi="Times New Roman" w:cs="Times New Roman"/>
                          <w:sz w:val="20"/>
                          <w:szCs w:val="20"/>
                        </w:rPr>
                        <w:t>*A more complete disclosure will be provided to a physician or nurse in the event of a medical emergency. Component number 2 is listed by the IARC and NTP as probably carcinogenic to humans (IARC Group 2A).</w:t>
                      </w:r>
                    </w:p>
                    <w:p w:rsidR="00787EF9" w:rsidRDefault="00787EF9" w:rsidP="00787EF9">
                      <w:pPr>
                        <w:spacing w:after="100" w:line="240" w:lineRule="auto"/>
                        <w:rPr>
                          <w:rFonts w:ascii="Times New Roman" w:hAnsi="Times New Roman" w:cs="Times New Roman"/>
                          <w:sz w:val="20"/>
                          <w:szCs w:val="20"/>
                        </w:rPr>
                      </w:pPr>
                      <w:r>
                        <w:rPr>
                          <w:rFonts w:ascii="Times New Roman" w:hAnsi="Times New Roman" w:cs="Times New Roman"/>
                          <w:sz w:val="20"/>
                          <w:szCs w:val="20"/>
                        </w:rPr>
                        <w:t>Component data is defined in accordance with Sub-paragraph 13 (a)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to (iv) of the Hazardous Product Act.</w:t>
                      </w:r>
                    </w:p>
                    <w:p w:rsidR="00787EF9" w:rsidRPr="00787EF9" w:rsidRDefault="00787EF9" w:rsidP="00787EF9">
                      <w:pPr>
                        <w:spacing w:after="60" w:line="240" w:lineRule="auto"/>
                        <w:rPr>
                          <w:rFonts w:ascii="Times New Roman" w:hAnsi="Times New Roman" w:cs="Times New Roman"/>
                          <w:sz w:val="20"/>
                          <w:szCs w:val="20"/>
                        </w:rPr>
                      </w:pPr>
                      <w:r>
                        <w:rPr>
                          <w:rFonts w:ascii="Times New Roman" w:hAnsi="Times New Roman" w:cs="Times New Roman"/>
                          <w:sz w:val="20"/>
                          <w:szCs w:val="20"/>
                        </w:rPr>
                        <w:t>N/E = Not established.</w:t>
                      </w:r>
                    </w:p>
                  </w:txbxContent>
                </v:textbox>
                <w10:wrap type="square"/>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67456" behindDoc="0" locked="0" layoutInCell="1" allowOverlap="1" wp14:anchorId="62A743EE" wp14:editId="45E5F813">
                <wp:simplePos x="0" y="0"/>
                <wp:positionH relativeFrom="column">
                  <wp:posOffset>-7620</wp:posOffset>
                </wp:positionH>
                <wp:positionV relativeFrom="paragraph">
                  <wp:posOffset>4196715</wp:posOffset>
                </wp:positionV>
                <wp:extent cx="6696000" cy="288000"/>
                <wp:effectExtent l="0" t="0" r="1016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AF5D83" w:rsidRPr="00C72865" w:rsidRDefault="00AF5D83" w:rsidP="00AF5D8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3: Hazardous Ingredients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743EE" id="_x0000_s1029" type="#_x0000_t202" style="position:absolute;left:0;text-align:left;margin-left:-.6pt;margin-top:330.45pt;width:527.25pt;height:22.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qOwIAAHI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" fillcolor="#2e74b5 [2404]">
                <v:textbox>
                  <w:txbxContent>
                    <w:p w:rsidR="00AF5D83" w:rsidRPr="00C72865" w:rsidRDefault="00AF5D83" w:rsidP="00AF5D8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3: Hazardous Ingredients</w:t>
                      </w:r>
                    </w:p>
                  </w:txbxContent>
                </v:textbox>
                <w10:wrap type="square"/>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65408" behindDoc="0" locked="0" layoutInCell="1" allowOverlap="1" wp14:anchorId="226AB8FC" wp14:editId="73476B58">
                <wp:simplePos x="0" y="0"/>
                <wp:positionH relativeFrom="column">
                  <wp:posOffset>-6985</wp:posOffset>
                </wp:positionH>
                <wp:positionV relativeFrom="paragraph">
                  <wp:posOffset>2844165</wp:posOffset>
                </wp:positionV>
                <wp:extent cx="6695440" cy="1348740"/>
                <wp:effectExtent l="0" t="0" r="10160" b="2286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1348740"/>
                        </a:xfrm>
                        <a:prstGeom prst="rect">
                          <a:avLst/>
                        </a:prstGeom>
                        <a:solidFill>
                          <a:srgbClr val="FFFFFF"/>
                        </a:solidFill>
                        <a:ln w="9525">
                          <a:solidFill>
                            <a:srgbClr val="000000"/>
                          </a:solidFill>
                          <a:miter lim="800000"/>
                          <a:headEnd/>
                          <a:tailEnd/>
                        </a:ln>
                      </wps:spPr>
                      <wps:txbx>
                        <w:txbxContent>
                          <w:p w:rsidR="00B46313" w:rsidRDefault="00B46313" w:rsidP="00661B7F">
                            <w:pPr>
                              <w:spacing w:after="60" w:line="240" w:lineRule="auto"/>
                              <w:ind w:left="720" w:firstLine="720"/>
                              <w:rPr>
                                <w:rFonts w:ascii="Times New Roman" w:hAnsi="Times New Roman" w:cs="Times New Roman"/>
                                <w:b/>
                                <w:sz w:val="20"/>
                                <w:szCs w:val="20"/>
                              </w:rPr>
                            </w:pPr>
                            <w:r>
                              <w:rPr>
                                <w:rFonts w:ascii="Times New Roman" w:hAnsi="Times New Roman" w:cs="Times New Roman"/>
                                <w:b/>
                                <w:sz w:val="20"/>
                                <w:szCs w:val="20"/>
                              </w:rPr>
                              <w:t>HMIS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661B7F">
                              <w:rPr>
                                <w:rFonts w:ascii="Times New Roman" w:hAnsi="Times New Roman" w:cs="Times New Roman"/>
                                <w:b/>
                                <w:sz w:val="20"/>
                                <w:szCs w:val="20"/>
                              </w:rPr>
                              <w:tab/>
                            </w:r>
                            <w:r w:rsidR="005C159C">
                              <w:rPr>
                                <w:rFonts w:ascii="Times New Roman" w:hAnsi="Times New Roman" w:cs="Times New Roman"/>
                                <w:b/>
                                <w:sz w:val="20"/>
                                <w:szCs w:val="20"/>
                              </w:rPr>
                              <w:t xml:space="preserve">HAZARD </w:t>
                            </w:r>
                            <w:r w:rsidR="00C703C5">
                              <w:rPr>
                                <w:rFonts w:ascii="Times New Roman" w:hAnsi="Times New Roman" w:cs="Times New Roman"/>
                                <w:b/>
                                <w:sz w:val="20"/>
                                <w:szCs w:val="20"/>
                              </w:rPr>
                              <w:t>RATING:</w:t>
                            </w:r>
                          </w:p>
                          <w:p w:rsidR="00B46313" w:rsidRPr="005C159C"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HEALTH |</w:t>
                            </w:r>
                            <w:r>
                              <w:rPr>
                                <w:rFonts w:ascii="Times New Roman" w:hAnsi="Times New Roman" w:cs="Times New Roman"/>
                                <w:b/>
                                <w:sz w:val="20"/>
                                <w:szCs w:val="20"/>
                              </w:rPr>
                              <w:tab/>
                            </w:r>
                            <w:r>
                              <w:rPr>
                                <w:rFonts w:ascii="Times New Roman" w:hAnsi="Times New Roman" w:cs="Times New Roman"/>
                                <w:b/>
                                <w:sz w:val="20"/>
                                <w:szCs w:val="20"/>
                              </w:rPr>
                              <w:tab/>
                              <w:t>|</w:t>
                            </w:r>
                            <w:r>
                              <w:rPr>
                                <w:rFonts w:ascii="Times New Roman" w:hAnsi="Times New Roman" w:cs="Times New Roman"/>
                                <w:sz w:val="20"/>
                                <w:szCs w:val="20"/>
                              </w:rPr>
                              <w:t>1</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0= </w:t>
                            </w:r>
                            <w:r w:rsidR="005C159C">
                              <w:rPr>
                                <w:rFonts w:ascii="Times New Roman" w:hAnsi="Times New Roman" w:cs="Times New Roman"/>
                                <w:sz w:val="20"/>
                                <w:szCs w:val="20"/>
                              </w:rPr>
                              <w:t>Least</w:t>
                            </w:r>
                          </w:p>
                          <w:p w:rsidR="00B46313" w:rsidRPr="00B46313"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FIRE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w:t>
                            </w:r>
                            <w:r>
                              <w:rPr>
                                <w:rFonts w:ascii="Times New Roman" w:hAnsi="Times New Roman" w:cs="Times New Roman"/>
                                <w:sz w:val="20"/>
                                <w:szCs w:val="20"/>
                              </w:rPr>
                              <w:t>0</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1= </w:t>
                            </w:r>
                            <w:r w:rsidR="005C159C">
                              <w:rPr>
                                <w:rFonts w:ascii="Times New Roman" w:hAnsi="Times New Roman" w:cs="Times New Roman"/>
                                <w:sz w:val="20"/>
                                <w:szCs w:val="20"/>
                              </w:rPr>
                              <w:t>Slight</w:t>
                            </w:r>
                            <w:r w:rsidR="005C159C">
                              <w:rPr>
                                <w:rFonts w:ascii="Times New Roman" w:hAnsi="Times New Roman" w:cs="Times New Roman"/>
                                <w:b/>
                                <w:sz w:val="20"/>
                                <w:szCs w:val="20"/>
                              </w:rPr>
                              <w:tab/>
                            </w:r>
                          </w:p>
                          <w:p w:rsidR="00B46313" w:rsidRPr="005C159C"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REACTIVITY |</w:t>
                            </w:r>
                            <w:r>
                              <w:rPr>
                                <w:rFonts w:ascii="Times New Roman" w:hAnsi="Times New Roman" w:cs="Times New Roman"/>
                                <w:b/>
                                <w:sz w:val="20"/>
                                <w:szCs w:val="20"/>
                              </w:rPr>
                              <w:tab/>
                              <w:t>|</w:t>
                            </w:r>
                            <w:r>
                              <w:rPr>
                                <w:rFonts w:ascii="Times New Roman" w:hAnsi="Times New Roman" w:cs="Times New Roman"/>
                                <w:sz w:val="20"/>
                                <w:szCs w:val="20"/>
                              </w:rPr>
                              <w:t>0</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2= </w:t>
                            </w:r>
                            <w:r w:rsidR="005C159C">
                              <w:rPr>
                                <w:rFonts w:ascii="Times New Roman" w:hAnsi="Times New Roman" w:cs="Times New Roman"/>
                                <w:sz w:val="20"/>
                                <w:szCs w:val="20"/>
                              </w:rPr>
                              <w:t>Moderate</w:t>
                            </w:r>
                          </w:p>
                          <w:p w:rsidR="00B46313" w:rsidRDefault="00B46313" w:rsidP="00661B7F">
                            <w:pPr>
                              <w:spacing w:after="60" w:line="240" w:lineRule="auto"/>
                              <w:ind w:firstLine="720"/>
                              <w:rPr>
                                <w:rFonts w:ascii="Times New Roman" w:hAnsi="Times New Roman" w:cs="Times New Roman"/>
                                <w:b/>
                                <w:sz w:val="20"/>
                                <w:szCs w:val="20"/>
                              </w:rPr>
                            </w:pPr>
                            <w:r>
                              <w:rPr>
                                <w:rFonts w:ascii="Times New Roman" w:hAnsi="Times New Roman" w:cs="Times New Roman"/>
                                <w:b/>
                                <w:sz w:val="20"/>
                                <w:szCs w:val="20"/>
                              </w:rPr>
                              <w:t>| PROTECTION |</w:t>
                            </w:r>
                            <w:r>
                              <w:rPr>
                                <w:rFonts w:ascii="Times New Roman" w:hAnsi="Times New Roman" w:cs="Times New Roman"/>
                                <w:b/>
                                <w:sz w:val="20"/>
                                <w:szCs w:val="20"/>
                              </w:rPr>
                              <w:tab/>
                              <w:t>|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 xml:space="preserve">3= </w:t>
                            </w:r>
                            <w:r w:rsidR="005C159C">
                              <w:rPr>
                                <w:rFonts w:ascii="Times New Roman" w:hAnsi="Times New Roman" w:cs="Times New Roman"/>
                                <w:sz w:val="20"/>
                                <w:szCs w:val="20"/>
                              </w:rPr>
                              <w:t>High</w:t>
                            </w:r>
                            <w:r w:rsidR="005C159C">
                              <w:rPr>
                                <w:rFonts w:ascii="Times New Roman" w:hAnsi="Times New Roman" w:cs="Times New Roman"/>
                                <w:b/>
                                <w:sz w:val="20"/>
                                <w:szCs w:val="20"/>
                              </w:rPr>
                              <w:tab/>
                              <w:t xml:space="preserve"> </w:t>
                            </w:r>
                            <w:r>
                              <w:rPr>
                                <w:rFonts w:ascii="Times New Roman" w:hAnsi="Times New Roman" w:cs="Times New Roman"/>
                                <w:b/>
                                <w:sz w:val="20"/>
                                <w:szCs w:val="20"/>
                              </w:rPr>
                              <w:tab/>
                            </w:r>
                          </w:p>
                          <w:p w:rsidR="00661B7F" w:rsidRPr="005C159C" w:rsidRDefault="00B46313" w:rsidP="00661B7F">
                            <w:pPr>
                              <w:spacing w:after="6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r>
                            <w:r w:rsidR="005C159C">
                              <w:rPr>
                                <w:rFonts w:ascii="Times New Roman" w:hAnsi="Times New Roman" w:cs="Times New Roman"/>
                                <w:b/>
                                <w:sz w:val="20"/>
                                <w:szCs w:val="20"/>
                              </w:rPr>
                              <w:tab/>
                              <w:t xml:space="preserve">4= </w:t>
                            </w:r>
                            <w:r w:rsidR="005C159C">
                              <w:rPr>
                                <w:rFonts w:ascii="Times New Roman" w:hAnsi="Times New Roman" w:cs="Times New Roman"/>
                                <w:sz w:val="20"/>
                                <w:szCs w:val="20"/>
                              </w:rPr>
                              <w:t>Extreme</w:t>
                            </w:r>
                          </w:p>
                          <w:p w:rsidR="00B46313" w:rsidRPr="005C159C" w:rsidRDefault="005C159C" w:rsidP="00B46313">
                            <w:pPr>
                              <w:spacing w:after="60" w:line="240" w:lineRule="auto"/>
                              <w:ind w:left="360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sz w:val="20"/>
                                <w:szCs w:val="20"/>
                              </w:rPr>
                              <w:t>Chronic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AB8FC" id="Text Box 4" o:spid="_x0000_s1030" type="#_x0000_t202" style="position:absolute;left:0;text-align:left;margin-left:-.55pt;margin-top:223.95pt;width:527.2pt;height:106.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">
                <v:textbox>
                  <w:txbxContent>
                    <w:p w:rsidR="00B46313" w:rsidRDefault="00B46313" w:rsidP="00661B7F">
                      <w:pPr>
                        <w:spacing w:after="60" w:line="240" w:lineRule="auto"/>
                        <w:ind w:left="720" w:firstLine="720"/>
                        <w:rPr>
                          <w:rFonts w:ascii="Times New Roman" w:hAnsi="Times New Roman" w:cs="Times New Roman"/>
                          <w:b/>
                          <w:sz w:val="20"/>
                          <w:szCs w:val="20"/>
                        </w:rPr>
                      </w:pPr>
                      <w:r>
                        <w:rPr>
                          <w:rFonts w:ascii="Times New Roman" w:hAnsi="Times New Roman" w:cs="Times New Roman"/>
                          <w:b/>
                          <w:sz w:val="20"/>
                          <w:szCs w:val="20"/>
                        </w:rPr>
                        <w:t>HMIS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661B7F">
                        <w:rPr>
                          <w:rFonts w:ascii="Times New Roman" w:hAnsi="Times New Roman" w:cs="Times New Roman"/>
                          <w:b/>
                          <w:sz w:val="20"/>
                          <w:szCs w:val="20"/>
                        </w:rPr>
                        <w:tab/>
                      </w:r>
                      <w:r w:rsidR="005C159C">
                        <w:rPr>
                          <w:rFonts w:ascii="Times New Roman" w:hAnsi="Times New Roman" w:cs="Times New Roman"/>
                          <w:b/>
                          <w:sz w:val="20"/>
                          <w:szCs w:val="20"/>
                        </w:rPr>
                        <w:t xml:space="preserve">HAZARD </w:t>
                      </w:r>
                      <w:r w:rsidR="00C703C5">
                        <w:rPr>
                          <w:rFonts w:ascii="Times New Roman" w:hAnsi="Times New Roman" w:cs="Times New Roman"/>
                          <w:b/>
                          <w:sz w:val="20"/>
                          <w:szCs w:val="20"/>
                        </w:rPr>
                        <w:t>RATING:</w:t>
                      </w:r>
                    </w:p>
                    <w:p w:rsidR="00B46313" w:rsidRPr="005C159C"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HEALTH |</w:t>
                      </w:r>
                      <w:r>
                        <w:rPr>
                          <w:rFonts w:ascii="Times New Roman" w:hAnsi="Times New Roman" w:cs="Times New Roman"/>
                          <w:b/>
                          <w:sz w:val="20"/>
                          <w:szCs w:val="20"/>
                        </w:rPr>
                        <w:tab/>
                      </w:r>
                      <w:r>
                        <w:rPr>
                          <w:rFonts w:ascii="Times New Roman" w:hAnsi="Times New Roman" w:cs="Times New Roman"/>
                          <w:b/>
                          <w:sz w:val="20"/>
                          <w:szCs w:val="20"/>
                        </w:rPr>
                        <w:tab/>
                        <w:t>|</w:t>
                      </w:r>
                      <w:r>
                        <w:rPr>
                          <w:rFonts w:ascii="Times New Roman" w:hAnsi="Times New Roman" w:cs="Times New Roman"/>
                          <w:sz w:val="20"/>
                          <w:szCs w:val="20"/>
                        </w:rPr>
                        <w:t>1</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0= </w:t>
                      </w:r>
                      <w:r w:rsidR="005C159C">
                        <w:rPr>
                          <w:rFonts w:ascii="Times New Roman" w:hAnsi="Times New Roman" w:cs="Times New Roman"/>
                          <w:sz w:val="20"/>
                          <w:szCs w:val="20"/>
                        </w:rPr>
                        <w:t>Least</w:t>
                      </w:r>
                    </w:p>
                    <w:p w:rsidR="00B46313" w:rsidRPr="00B46313"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FIRE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w:t>
                      </w:r>
                      <w:r>
                        <w:rPr>
                          <w:rFonts w:ascii="Times New Roman" w:hAnsi="Times New Roman" w:cs="Times New Roman"/>
                          <w:sz w:val="20"/>
                          <w:szCs w:val="20"/>
                        </w:rPr>
                        <w:t>0</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1= </w:t>
                      </w:r>
                      <w:r w:rsidR="005C159C">
                        <w:rPr>
                          <w:rFonts w:ascii="Times New Roman" w:hAnsi="Times New Roman" w:cs="Times New Roman"/>
                          <w:sz w:val="20"/>
                          <w:szCs w:val="20"/>
                        </w:rPr>
                        <w:t>Slight</w:t>
                      </w:r>
                      <w:r w:rsidR="005C159C">
                        <w:rPr>
                          <w:rFonts w:ascii="Times New Roman" w:hAnsi="Times New Roman" w:cs="Times New Roman"/>
                          <w:b/>
                          <w:sz w:val="20"/>
                          <w:szCs w:val="20"/>
                        </w:rPr>
                        <w:tab/>
                      </w:r>
                    </w:p>
                    <w:p w:rsidR="00B46313" w:rsidRPr="005C159C" w:rsidRDefault="00B46313" w:rsidP="00661B7F">
                      <w:pPr>
                        <w:spacing w:after="60" w:line="240" w:lineRule="auto"/>
                        <w:ind w:firstLine="720"/>
                        <w:rPr>
                          <w:rFonts w:ascii="Times New Roman" w:hAnsi="Times New Roman" w:cs="Times New Roman"/>
                          <w:sz w:val="20"/>
                          <w:szCs w:val="20"/>
                        </w:rPr>
                      </w:pPr>
                      <w:r>
                        <w:rPr>
                          <w:rFonts w:ascii="Times New Roman" w:hAnsi="Times New Roman" w:cs="Times New Roman"/>
                          <w:b/>
                          <w:sz w:val="20"/>
                          <w:szCs w:val="20"/>
                        </w:rPr>
                        <w:t>| REACTIVITY |</w:t>
                      </w:r>
                      <w:r>
                        <w:rPr>
                          <w:rFonts w:ascii="Times New Roman" w:hAnsi="Times New Roman" w:cs="Times New Roman"/>
                          <w:b/>
                          <w:sz w:val="20"/>
                          <w:szCs w:val="20"/>
                        </w:rPr>
                        <w:tab/>
                        <w:t>|</w:t>
                      </w:r>
                      <w:r>
                        <w:rPr>
                          <w:rFonts w:ascii="Times New Roman" w:hAnsi="Times New Roman" w:cs="Times New Roman"/>
                          <w:sz w:val="20"/>
                          <w:szCs w:val="20"/>
                        </w:rPr>
                        <w:t>0</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t xml:space="preserve">2= </w:t>
                      </w:r>
                      <w:r w:rsidR="005C159C">
                        <w:rPr>
                          <w:rFonts w:ascii="Times New Roman" w:hAnsi="Times New Roman" w:cs="Times New Roman"/>
                          <w:sz w:val="20"/>
                          <w:szCs w:val="20"/>
                        </w:rPr>
                        <w:t>Moderate</w:t>
                      </w:r>
                    </w:p>
                    <w:p w:rsidR="00B46313" w:rsidRDefault="00B46313" w:rsidP="00661B7F">
                      <w:pPr>
                        <w:spacing w:after="60" w:line="240" w:lineRule="auto"/>
                        <w:ind w:firstLine="720"/>
                        <w:rPr>
                          <w:rFonts w:ascii="Times New Roman" w:hAnsi="Times New Roman" w:cs="Times New Roman"/>
                          <w:b/>
                          <w:sz w:val="20"/>
                          <w:szCs w:val="20"/>
                        </w:rPr>
                      </w:pPr>
                      <w:r>
                        <w:rPr>
                          <w:rFonts w:ascii="Times New Roman" w:hAnsi="Times New Roman" w:cs="Times New Roman"/>
                          <w:b/>
                          <w:sz w:val="20"/>
                          <w:szCs w:val="20"/>
                        </w:rPr>
                        <w:t>| PROTECTION |</w:t>
                      </w:r>
                      <w:r>
                        <w:rPr>
                          <w:rFonts w:ascii="Times New Roman" w:hAnsi="Times New Roman" w:cs="Times New Roman"/>
                          <w:b/>
                          <w:sz w:val="20"/>
                          <w:szCs w:val="20"/>
                        </w:rPr>
                        <w:tab/>
                      </w:r>
                      <w:proofErr w:type="gramStart"/>
                      <w:r>
                        <w:rPr>
                          <w:rFonts w:ascii="Times New Roman" w:hAnsi="Times New Roman" w:cs="Times New Roman"/>
                          <w:b/>
                          <w:sz w:val="20"/>
                          <w:szCs w:val="20"/>
                        </w:rPr>
                        <w:t>|  |</w:t>
                      </w:r>
                      <w:proofErr w:type="gramEnd"/>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 xml:space="preserve">3= </w:t>
                      </w:r>
                      <w:r w:rsidR="005C159C">
                        <w:rPr>
                          <w:rFonts w:ascii="Times New Roman" w:hAnsi="Times New Roman" w:cs="Times New Roman"/>
                          <w:sz w:val="20"/>
                          <w:szCs w:val="20"/>
                        </w:rPr>
                        <w:t>High</w:t>
                      </w:r>
                      <w:r w:rsidR="005C159C">
                        <w:rPr>
                          <w:rFonts w:ascii="Times New Roman" w:hAnsi="Times New Roman" w:cs="Times New Roman"/>
                          <w:b/>
                          <w:sz w:val="20"/>
                          <w:szCs w:val="20"/>
                        </w:rPr>
                        <w:tab/>
                        <w:t xml:space="preserve"> </w:t>
                      </w:r>
                      <w:r>
                        <w:rPr>
                          <w:rFonts w:ascii="Times New Roman" w:hAnsi="Times New Roman" w:cs="Times New Roman"/>
                          <w:b/>
                          <w:sz w:val="20"/>
                          <w:szCs w:val="20"/>
                        </w:rPr>
                        <w:tab/>
                      </w:r>
                    </w:p>
                    <w:p w:rsidR="00661B7F" w:rsidRPr="005C159C" w:rsidRDefault="00B46313" w:rsidP="00661B7F">
                      <w:pPr>
                        <w:spacing w:after="6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5C159C">
                        <w:rPr>
                          <w:rFonts w:ascii="Times New Roman" w:hAnsi="Times New Roman" w:cs="Times New Roman"/>
                          <w:b/>
                          <w:sz w:val="20"/>
                          <w:szCs w:val="20"/>
                        </w:rPr>
                        <w:tab/>
                      </w:r>
                      <w:r w:rsidR="005C159C">
                        <w:rPr>
                          <w:rFonts w:ascii="Times New Roman" w:hAnsi="Times New Roman" w:cs="Times New Roman"/>
                          <w:b/>
                          <w:sz w:val="20"/>
                          <w:szCs w:val="20"/>
                        </w:rPr>
                        <w:tab/>
                        <w:t xml:space="preserve">4= </w:t>
                      </w:r>
                      <w:r w:rsidR="005C159C">
                        <w:rPr>
                          <w:rFonts w:ascii="Times New Roman" w:hAnsi="Times New Roman" w:cs="Times New Roman"/>
                          <w:sz w:val="20"/>
                          <w:szCs w:val="20"/>
                        </w:rPr>
                        <w:t>Extreme</w:t>
                      </w:r>
                    </w:p>
                    <w:p w:rsidR="00B46313" w:rsidRPr="005C159C" w:rsidRDefault="005C159C" w:rsidP="00B46313">
                      <w:pPr>
                        <w:spacing w:after="60" w:line="240" w:lineRule="auto"/>
                        <w:ind w:left="3600"/>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hAnsi="Times New Roman" w:cs="Times New Roman"/>
                          <w:sz w:val="20"/>
                          <w:szCs w:val="20"/>
                        </w:rPr>
                        <w:t>Chronic</w:t>
                      </w:r>
                    </w:p>
                  </w:txbxContent>
                </v:textbox>
                <w10:wrap type="square"/>
              </v:shape>
            </w:pict>
          </mc:Fallback>
        </mc:AlternateContent>
      </w:r>
      <w:r w:rsidR="00B46313"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63360" behindDoc="0" locked="0" layoutInCell="1" allowOverlap="1" wp14:anchorId="3F604D8C" wp14:editId="6C8BBF76">
                <wp:simplePos x="0" y="0"/>
                <wp:positionH relativeFrom="column">
                  <wp:posOffset>-7620</wp:posOffset>
                </wp:positionH>
                <wp:positionV relativeFrom="paragraph">
                  <wp:posOffset>2562225</wp:posOffset>
                </wp:positionV>
                <wp:extent cx="6696000" cy="288000"/>
                <wp:effectExtent l="0" t="0" r="10160" b="171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B46313" w:rsidRPr="00C72865" w:rsidRDefault="00B46313" w:rsidP="00B4631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2: Hazards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604D8C" id="_x0000_s1031" type="#_x0000_t202" style="position:absolute;left:0;text-align:left;margin-left:-.6pt;margin-top:201.75pt;width:527.25pt;height:2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" fillcolor="#2e74b5 [2404]">
                <v:textbox>
                  <w:txbxContent>
                    <w:p w:rsidR="00B46313" w:rsidRPr="00C72865" w:rsidRDefault="00B46313" w:rsidP="00B4631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2: Hazards Identification</w:t>
                      </w:r>
                    </w:p>
                  </w:txbxContent>
                </v:textbox>
                <w10:wrap type="square"/>
              </v:shape>
            </w:pict>
          </mc:Fallback>
        </mc:AlternateContent>
      </w:r>
      <w:r w:rsidR="00C72865"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61312" behindDoc="0" locked="0" layoutInCell="1" allowOverlap="1" wp14:anchorId="483CF645" wp14:editId="65C09E30">
                <wp:simplePos x="0" y="0"/>
                <wp:positionH relativeFrom="column">
                  <wp:posOffset>-6985</wp:posOffset>
                </wp:positionH>
                <wp:positionV relativeFrom="paragraph">
                  <wp:posOffset>527685</wp:posOffset>
                </wp:positionV>
                <wp:extent cx="6695440" cy="2034540"/>
                <wp:effectExtent l="0" t="0" r="101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440" cy="2034540"/>
                        </a:xfrm>
                        <a:prstGeom prst="rect">
                          <a:avLst/>
                        </a:prstGeom>
                        <a:solidFill>
                          <a:srgbClr val="FFFFFF"/>
                        </a:solidFill>
                        <a:ln w="9525">
                          <a:solidFill>
                            <a:srgbClr val="000000"/>
                          </a:solidFill>
                          <a:miter lim="800000"/>
                          <a:headEnd/>
                          <a:tailEnd/>
                        </a:ln>
                      </wps:spPr>
                      <wps:txbx>
                        <w:txbxContent>
                          <w:p w:rsidR="00C72865" w:rsidRDefault="00C72865" w:rsidP="00C72865">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AC GROUT</w:t>
                            </w: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Portland cement grout.</w:t>
                            </w:r>
                          </w:p>
                          <w:p w:rsid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PRODUCT CLASS: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Class D, Division 2, Subdivision A, Toxic Materials.</w:t>
                            </w:r>
                          </w:p>
                          <w:p w:rsidR="00C72865" w:rsidRPr="00C72865" w:rsidRDefault="00C72865" w:rsidP="00C72865">
                            <w:pPr>
                              <w:spacing w:after="0" w:line="240" w:lineRule="auto"/>
                              <w:rPr>
                                <w:rFonts w:ascii="Times New Roman" w:hAnsi="Times New Roman" w:cs="Times New Roman"/>
                                <w:sz w:val="20"/>
                                <w:szCs w:val="20"/>
                              </w:rPr>
                            </w:pPr>
                          </w:p>
                          <w:p w:rsidR="00C72865" w:rsidRDefault="00C72865" w:rsidP="00C72865">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r>
                              <w:rPr>
                                <w:rFonts w:ascii="Times New Roman" w:hAnsi="Times New Roman" w:cs="Times New Roman"/>
                                <w:sz w:val="20"/>
                                <w:szCs w:val="20"/>
                              </w:rPr>
                              <w:tab/>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C72865" w:rsidRPr="00C72865" w:rsidRDefault="00C72865" w:rsidP="00C72865">
                            <w:pPr>
                              <w:spacing w:after="0" w:line="240" w:lineRule="auto"/>
                              <w:rPr>
                                <w:rFonts w:ascii="Times New Roman" w:hAnsi="Times New Roman" w:cs="Times New Roman"/>
                                <w:sz w:val="20"/>
                                <w:szCs w:val="20"/>
                              </w:rPr>
                            </w:pP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07/2016.</w:t>
                            </w: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CF645" id="_x0000_s1032" type="#_x0000_t202" style="position:absolute;left:0;text-align:left;margin-left:-.55pt;margin-top:41.55pt;width:527.2pt;height:1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fRJAIAAEw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">
                <v:textbox>
                  <w:txbxContent>
                    <w:p w:rsidR="00C72865" w:rsidRDefault="00C72865" w:rsidP="00C72865">
                      <w:pPr>
                        <w:spacing w:after="60" w:line="240" w:lineRule="auto"/>
                        <w:rPr>
                          <w:rFonts w:ascii="Times New Roman" w:hAnsi="Times New Roman" w:cs="Times New Roman"/>
                          <w:b/>
                          <w:sz w:val="20"/>
                          <w:szCs w:val="20"/>
                        </w:rPr>
                      </w:pPr>
                      <w:r>
                        <w:rPr>
                          <w:rFonts w:ascii="Times New Roman" w:hAnsi="Times New Roman" w:cs="Times New Roman"/>
                          <w:b/>
                          <w:sz w:val="20"/>
                          <w:szCs w:val="20"/>
                        </w:rPr>
                        <w:t>PRODUCT: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AC GROUT</w:t>
                      </w: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PRODUCT USE: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Portland cement grout.</w:t>
                      </w:r>
                    </w:p>
                    <w:p w:rsid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PRODUCT CLASS: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Class D, Division 2, Subdivision A, Toxic Materials.</w:t>
                      </w:r>
                    </w:p>
                    <w:p w:rsidR="00C72865" w:rsidRPr="00C72865" w:rsidRDefault="00C72865" w:rsidP="00C72865">
                      <w:pPr>
                        <w:spacing w:after="0" w:line="240" w:lineRule="auto"/>
                        <w:rPr>
                          <w:rFonts w:ascii="Times New Roman" w:hAnsi="Times New Roman" w:cs="Times New Roman"/>
                          <w:sz w:val="20"/>
                          <w:szCs w:val="20"/>
                        </w:rPr>
                      </w:pPr>
                    </w:p>
                    <w:p w:rsidR="00C72865" w:rsidRDefault="00C72865" w:rsidP="00C72865">
                      <w:pPr>
                        <w:spacing w:after="0" w:line="240" w:lineRule="auto"/>
                        <w:rPr>
                          <w:rFonts w:ascii="Times New Roman" w:hAnsi="Times New Roman" w:cs="Times New Roman"/>
                          <w:b/>
                          <w:sz w:val="20"/>
                          <w:szCs w:val="20"/>
                        </w:rPr>
                      </w:pPr>
                      <w:r>
                        <w:rPr>
                          <w:rFonts w:ascii="Times New Roman" w:hAnsi="Times New Roman" w:cs="Times New Roman"/>
                          <w:b/>
                          <w:sz w:val="20"/>
                          <w:szCs w:val="20"/>
                        </w:rPr>
                        <w:t>DISTRIBUTED BY:</w:t>
                      </w:r>
                      <w:r>
                        <w:rPr>
                          <w:rFonts w:ascii="Times New Roman" w:hAnsi="Times New Roman" w:cs="Times New Roman"/>
                          <w:b/>
                          <w:sz w:val="20"/>
                          <w:szCs w:val="20"/>
                        </w:rPr>
                        <w:tab/>
                      </w:r>
                      <w:r>
                        <w:rPr>
                          <w:rFonts w:ascii="Times New Roman" w:hAnsi="Times New Roman" w:cs="Times New Roman"/>
                          <w:b/>
                          <w:sz w:val="20"/>
                          <w:szCs w:val="20"/>
                        </w:rPr>
                        <w:tab/>
                        <w:t>WALLACE CONSTRUCTION SPECIALTIES LTD</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825 MacKay Street</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Regina, SK, Canada</w:t>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S4N 2S3</w:t>
                      </w:r>
                      <w:r>
                        <w:rPr>
                          <w:rFonts w:ascii="Times New Roman" w:hAnsi="Times New Roman" w:cs="Times New Roman"/>
                          <w:sz w:val="20"/>
                          <w:szCs w:val="20"/>
                        </w:rPr>
                        <w:tab/>
                      </w:r>
                    </w:p>
                    <w:p w:rsidR="00C72865" w:rsidRDefault="00C72865" w:rsidP="00C72865">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306-569-2334</w:t>
                      </w:r>
                    </w:p>
                    <w:p w:rsidR="00C72865" w:rsidRPr="00C72865" w:rsidRDefault="00C72865" w:rsidP="00C72865">
                      <w:pPr>
                        <w:spacing w:after="0" w:line="240" w:lineRule="auto"/>
                        <w:rPr>
                          <w:rFonts w:ascii="Times New Roman" w:hAnsi="Times New Roman" w:cs="Times New Roman"/>
                          <w:sz w:val="20"/>
                          <w:szCs w:val="20"/>
                        </w:rPr>
                      </w:pP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REVISION DATE: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07/2016.</w:t>
                      </w:r>
                    </w:p>
                    <w:p w:rsidR="00C72865" w:rsidRPr="00C72865" w:rsidRDefault="00C72865" w:rsidP="00C72865">
                      <w:pPr>
                        <w:spacing w:after="60" w:line="240" w:lineRule="auto"/>
                        <w:rPr>
                          <w:rFonts w:ascii="Times New Roman" w:hAnsi="Times New Roman" w:cs="Times New Roman"/>
                          <w:sz w:val="20"/>
                          <w:szCs w:val="20"/>
                        </w:rPr>
                      </w:pPr>
                      <w:r>
                        <w:rPr>
                          <w:rFonts w:ascii="Times New Roman" w:hAnsi="Times New Roman" w:cs="Times New Roman"/>
                          <w:b/>
                          <w:sz w:val="20"/>
                          <w:szCs w:val="20"/>
                        </w:rPr>
                        <w:t>EMERGENCY CONTACT:</w:t>
                      </w:r>
                      <w:r>
                        <w:rPr>
                          <w:rFonts w:ascii="Times New Roman" w:hAnsi="Times New Roman" w:cs="Times New Roman"/>
                          <w:b/>
                          <w:sz w:val="20"/>
                          <w:szCs w:val="20"/>
                        </w:rPr>
                        <w:tab/>
                      </w:r>
                      <w:r>
                        <w:rPr>
                          <w:rFonts w:ascii="Times New Roman" w:hAnsi="Times New Roman" w:cs="Times New Roman"/>
                          <w:sz w:val="20"/>
                          <w:szCs w:val="20"/>
                        </w:rPr>
                        <w:t>CANUTEC 613-996-6666</w:t>
                      </w:r>
                    </w:p>
                  </w:txbxContent>
                </v:textbox>
                <w10:wrap type="square"/>
              </v:shape>
            </w:pict>
          </mc:Fallback>
        </mc:AlternateContent>
      </w:r>
      <w:r w:rsidR="00C72865"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59264" behindDoc="0" locked="0" layoutInCell="1" allowOverlap="1" wp14:anchorId="29819193" wp14:editId="6ABA6AB9">
                <wp:simplePos x="0" y="0"/>
                <wp:positionH relativeFrom="column">
                  <wp:posOffset>-6985</wp:posOffset>
                </wp:positionH>
                <wp:positionV relativeFrom="paragraph">
                  <wp:posOffset>237490</wp:posOffset>
                </wp:positionV>
                <wp:extent cx="6696000" cy="288000"/>
                <wp:effectExtent l="0" t="0" r="1016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C72865" w:rsidRPr="00C72865" w:rsidRDefault="00C72865" w:rsidP="00C7286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Product and Company 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19193" id="_x0000_s1033" type="#_x0000_t202" style="position:absolute;left:0;text-align:left;margin-left:-.55pt;margin-top:18.7pt;width:527.25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" fillcolor="#2e74b5 [2404]">
                <v:textbox>
                  <w:txbxContent>
                    <w:p w:rsidR="00C72865" w:rsidRPr="00C72865" w:rsidRDefault="00C72865" w:rsidP="00C7286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1: Product and Company Identification</w:t>
                      </w:r>
                    </w:p>
                  </w:txbxContent>
                </v:textbox>
                <w10:wrap type="square"/>
              </v:shape>
            </w:pict>
          </mc:Fallback>
        </mc:AlternateContent>
      </w:r>
      <w:r w:rsidR="00ED6193">
        <w:rPr>
          <w:rFonts w:ascii="Times New Roman" w:hAnsi="Times New Roman" w:cs="Times New Roman"/>
          <w:b/>
          <w:sz w:val="24"/>
          <w:szCs w:val="24"/>
        </w:rPr>
        <w:t>Page 1 of 3</w:t>
      </w:r>
      <w:r w:rsidR="00C72865">
        <w:rPr>
          <w:rFonts w:ascii="Times New Roman" w:hAnsi="Times New Roman" w:cs="Times New Roman"/>
          <w:b/>
          <w:sz w:val="24"/>
          <w:szCs w:val="24"/>
        </w:rPr>
        <w:t xml:space="preserve"> </w:t>
      </w:r>
    </w:p>
    <w:p w:rsidR="00B94FEA" w:rsidRDefault="0012762B" w:rsidP="00B94FEA">
      <w:pPr>
        <w:jc w:val="right"/>
        <w:rPr>
          <w:rFonts w:ascii="Times New Roman" w:hAnsi="Times New Roman" w:cs="Times New Roman"/>
          <w:b/>
          <w:sz w:val="24"/>
          <w:szCs w:val="24"/>
        </w:rPr>
      </w:pPr>
      <w:r>
        <w:rPr>
          <w:rFonts w:ascii="Times New Roman" w:hAnsi="Times New Roman" w:cs="Times New Roman"/>
          <w:b/>
          <w:noProof/>
          <w:sz w:val="24"/>
          <w:szCs w:val="24"/>
          <w:lang w:eastAsia="en-CA"/>
        </w:rPr>
        <w:lastRenderedPageBreak/>
        <mc:AlternateContent>
          <mc:Choice Requires="wps">
            <w:drawing>
              <wp:anchor distT="0" distB="0" distL="114300" distR="114300" simplePos="0" relativeHeight="251678720" behindDoc="0" locked="0" layoutInCell="1" allowOverlap="1" wp14:anchorId="2B4064A5" wp14:editId="6061EA1A">
                <wp:simplePos x="0" y="0"/>
                <wp:positionH relativeFrom="column">
                  <wp:posOffset>635</wp:posOffset>
                </wp:positionH>
                <wp:positionV relativeFrom="paragraph">
                  <wp:posOffset>529590</wp:posOffset>
                </wp:positionV>
                <wp:extent cx="6695440" cy="1661160"/>
                <wp:effectExtent l="0" t="0" r="10160" b="15240"/>
                <wp:wrapNone/>
                <wp:docPr id="12" name="Text Box 12"/>
                <wp:cNvGraphicFramePr/>
                <a:graphic xmlns:a="http://schemas.openxmlformats.org/drawingml/2006/main">
                  <a:graphicData uri="http://schemas.microsoft.com/office/word/2010/wordprocessingShape">
                    <wps:wsp>
                      <wps:cNvSpPr txBox="1"/>
                      <wps:spPr>
                        <a:xfrm>
                          <a:off x="0" y="0"/>
                          <a:ext cx="6695440" cy="1661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OF FLAMMABILITY: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MEANS OF EXTINCTION: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applicable.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FLASH POINT AND METHOD: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FLAMMABILITY LIMITS:</w:t>
                            </w:r>
                            <w:r>
                              <w:rPr>
                                <w:rFonts w:ascii="Times New Roman" w:hAnsi="Times New Roman" w:cs="Times New Roman"/>
                                <w:b/>
                                <w:sz w:val="20"/>
                                <w:szCs w:val="20"/>
                              </w:rPr>
                              <w:tab/>
                            </w:r>
                            <w:r>
                              <w:rPr>
                                <w:rFonts w:ascii="Times New Roman" w:hAnsi="Times New Roman" w:cs="Times New Roman"/>
                                <w:b/>
                                <w:sz w:val="20"/>
                                <w:szCs w:val="20"/>
                              </w:rPr>
                              <w:tab/>
                              <w:t>LEL:</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 xml:space="preserve">UEL: </w:t>
                            </w:r>
                            <w:r>
                              <w:rPr>
                                <w:rFonts w:ascii="Times New Roman" w:hAnsi="Times New Roman" w:cs="Times New Roman"/>
                                <w:sz w:val="20"/>
                                <w:szCs w:val="20"/>
                              </w:rPr>
                              <w:t>N/A.</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AUTOIGNITION TEMPERATURE: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SENSITIVITY TO MECHANICAL IMPACT:</w:t>
                            </w:r>
                            <w:r>
                              <w:rPr>
                                <w:rFonts w:ascii="Times New Roman" w:hAnsi="Times New Roman" w:cs="Times New Roman"/>
                                <w:b/>
                                <w:sz w:val="20"/>
                                <w:szCs w:val="20"/>
                              </w:rPr>
                              <w:tab/>
                            </w:r>
                            <w:r>
                              <w:rPr>
                                <w:rFonts w:ascii="Times New Roman" w:hAnsi="Times New Roman" w:cs="Times New Roman"/>
                                <w:sz w:val="20"/>
                                <w:szCs w:val="20"/>
                              </w:rPr>
                              <w:t>No.</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SENSITIVITY TO STATIC DISCHARGE:</w:t>
                            </w:r>
                            <w:r>
                              <w:rPr>
                                <w:rFonts w:ascii="Times New Roman" w:hAnsi="Times New Roman" w:cs="Times New Roman"/>
                                <w:b/>
                                <w:sz w:val="20"/>
                                <w:szCs w:val="20"/>
                              </w:rPr>
                              <w:tab/>
                            </w:r>
                            <w:r>
                              <w:rPr>
                                <w:rFonts w:ascii="Times New Roman" w:hAnsi="Times New Roman" w:cs="Times New Roman"/>
                                <w:sz w:val="20"/>
                                <w:szCs w:val="20"/>
                              </w:rPr>
                              <w:t>No.</w:t>
                            </w:r>
                          </w:p>
                          <w:p w:rsidR="0012762B" w:rsidRPr="0012762B" w:rsidRDefault="00C703C5"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COMBUSTION</w:t>
                            </w:r>
                            <w:r w:rsidR="0012762B">
                              <w:rPr>
                                <w:rFonts w:ascii="Times New Roman" w:hAnsi="Times New Roman" w:cs="Times New Roman"/>
                                <w:b/>
                                <w:sz w:val="20"/>
                                <w:szCs w:val="20"/>
                              </w:rPr>
                              <w:t xml:space="preserve"> PRODUCTS:</w:t>
                            </w:r>
                            <w:r w:rsidR="0012762B">
                              <w:rPr>
                                <w:rFonts w:ascii="Times New Roman" w:hAnsi="Times New Roman" w:cs="Times New Roman"/>
                                <w:b/>
                                <w:sz w:val="20"/>
                                <w:szCs w:val="20"/>
                              </w:rPr>
                              <w:tab/>
                            </w:r>
                            <w:r w:rsidR="0012762B">
                              <w:rPr>
                                <w:rFonts w:ascii="Times New Roman" w:hAnsi="Times New Roman" w:cs="Times New Roman"/>
                                <w:sz w:val="20"/>
                                <w:szCs w:val="20"/>
                              </w:rPr>
                              <w:t>None recognized.</w:t>
                            </w:r>
                          </w:p>
                          <w:p w:rsidR="0012762B" w:rsidRPr="0012762B" w:rsidRDefault="0012762B">
                            <w:pPr>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4064A5" id="Text Box 12" o:spid="_x0000_s1034" type="#_x0000_t202" style="position:absolute;left:0;text-align:left;margin-left:.05pt;margin-top:41.7pt;width:527.2pt;height:130.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" fillcolor="white [3201]" strokeweight=".5pt">
                <v:textbox>
                  <w:txbxContent>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OF FLAMMABILITY: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MEANS OF EXTINCTION: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Not applicable.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FLASH POINT AND METHOD:</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FLAMMABILITY LIMITS:</w:t>
                      </w:r>
                      <w:r>
                        <w:rPr>
                          <w:rFonts w:ascii="Times New Roman" w:hAnsi="Times New Roman" w:cs="Times New Roman"/>
                          <w:b/>
                          <w:sz w:val="20"/>
                          <w:szCs w:val="20"/>
                        </w:rPr>
                        <w:tab/>
                      </w:r>
                      <w:r>
                        <w:rPr>
                          <w:rFonts w:ascii="Times New Roman" w:hAnsi="Times New Roman" w:cs="Times New Roman"/>
                          <w:b/>
                          <w:sz w:val="20"/>
                          <w:szCs w:val="20"/>
                        </w:rPr>
                        <w:tab/>
                        <w:t>LEL:</w:t>
                      </w:r>
                      <w:r>
                        <w:rPr>
                          <w:rFonts w:ascii="Times New Roman" w:hAnsi="Times New Roman" w:cs="Times New Roman"/>
                          <w:b/>
                          <w:sz w:val="20"/>
                          <w:szCs w:val="20"/>
                        </w:rPr>
                        <w:tab/>
                      </w:r>
                      <w:r>
                        <w:rPr>
                          <w:rFonts w:ascii="Times New Roman" w:hAnsi="Times New Roman" w:cs="Times New Roman"/>
                          <w:sz w:val="20"/>
                          <w:szCs w:val="20"/>
                        </w:rPr>
                        <w:t>N/A.</w:t>
                      </w:r>
                      <w:r>
                        <w:rPr>
                          <w:rFonts w:ascii="Times New Roman" w:hAnsi="Times New Roman" w:cs="Times New Roman"/>
                          <w:b/>
                          <w:sz w:val="20"/>
                          <w:szCs w:val="20"/>
                        </w:rPr>
                        <w:tab/>
                      </w:r>
                      <w:r>
                        <w:rPr>
                          <w:rFonts w:ascii="Times New Roman" w:hAnsi="Times New Roman" w:cs="Times New Roman"/>
                          <w:b/>
                          <w:sz w:val="20"/>
                          <w:szCs w:val="20"/>
                        </w:rPr>
                        <w:tab/>
                        <w:t xml:space="preserve">UEL: </w:t>
                      </w:r>
                      <w:r>
                        <w:rPr>
                          <w:rFonts w:ascii="Times New Roman" w:hAnsi="Times New Roman" w:cs="Times New Roman"/>
                          <w:sz w:val="20"/>
                          <w:szCs w:val="20"/>
                        </w:rPr>
                        <w:t>N/A.</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AUTOIGNITION TEMPERATURE: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None.</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SENSITIVITY TO MECHANICAL IMPACT:</w:t>
                      </w:r>
                      <w:r>
                        <w:rPr>
                          <w:rFonts w:ascii="Times New Roman" w:hAnsi="Times New Roman" w:cs="Times New Roman"/>
                          <w:b/>
                          <w:sz w:val="20"/>
                          <w:szCs w:val="20"/>
                        </w:rPr>
                        <w:tab/>
                      </w:r>
                      <w:r>
                        <w:rPr>
                          <w:rFonts w:ascii="Times New Roman" w:hAnsi="Times New Roman" w:cs="Times New Roman"/>
                          <w:sz w:val="20"/>
                          <w:szCs w:val="20"/>
                        </w:rPr>
                        <w:t>No.</w:t>
                      </w:r>
                    </w:p>
                    <w:p w:rsidR="0012762B" w:rsidRPr="0012762B" w:rsidRDefault="0012762B"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SENSITIVITY TO STATIC DISCHARGE:</w:t>
                      </w:r>
                      <w:r>
                        <w:rPr>
                          <w:rFonts w:ascii="Times New Roman" w:hAnsi="Times New Roman" w:cs="Times New Roman"/>
                          <w:b/>
                          <w:sz w:val="20"/>
                          <w:szCs w:val="20"/>
                        </w:rPr>
                        <w:tab/>
                      </w:r>
                      <w:r>
                        <w:rPr>
                          <w:rFonts w:ascii="Times New Roman" w:hAnsi="Times New Roman" w:cs="Times New Roman"/>
                          <w:sz w:val="20"/>
                          <w:szCs w:val="20"/>
                        </w:rPr>
                        <w:t>No.</w:t>
                      </w:r>
                    </w:p>
                    <w:p w:rsidR="0012762B" w:rsidRPr="0012762B" w:rsidRDefault="00C703C5" w:rsidP="0012762B">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COMBUSTION</w:t>
                      </w:r>
                      <w:r w:rsidR="0012762B">
                        <w:rPr>
                          <w:rFonts w:ascii="Times New Roman" w:hAnsi="Times New Roman" w:cs="Times New Roman"/>
                          <w:b/>
                          <w:sz w:val="20"/>
                          <w:szCs w:val="20"/>
                        </w:rPr>
                        <w:t xml:space="preserve"> PRODUCTS:</w:t>
                      </w:r>
                      <w:r w:rsidR="0012762B">
                        <w:rPr>
                          <w:rFonts w:ascii="Times New Roman" w:hAnsi="Times New Roman" w:cs="Times New Roman"/>
                          <w:b/>
                          <w:sz w:val="20"/>
                          <w:szCs w:val="20"/>
                        </w:rPr>
                        <w:tab/>
                      </w:r>
                      <w:r w:rsidR="0012762B">
                        <w:rPr>
                          <w:rFonts w:ascii="Times New Roman" w:hAnsi="Times New Roman" w:cs="Times New Roman"/>
                          <w:sz w:val="20"/>
                          <w:szCs w:val="20"/>
                        </w:rPr>
                        <w:t>None recognized.</w:t>
                      </w:r>
                    </w:p>
                    <w:p w:rsidR="0012762B" w:rsidRPr="0012762B" w:rsidRDefault="0012762B">
                      <w:pPr>
                        <w:rPr>
                          <w:rFonts w:ascii="Times New Roman" w:hAnsi="Times New Roman" w:cs="Times New Roman"/>
                          <w:b/>
                          <w:sz w:val="20"/>
                          <w:szCs w:val="20"/>
                        </w:rPr>
                      </w:pPr>
                    </w:p>
                  </w:txbxContent>
                </v:textbox>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77696" behindDoc="0" locked="0" layoutInCell="1" allowOverlap="1" wp14:anchorId="78649D59" wp14:editId="46F55FAF">
                <wp:simplePos x="0" y="0"/>
                <wp:positionH relativeFrom="column">
                  <wp:posOffset>0</wp:posOffset>
                </wp:positionH>
                <wp:positionV relativeFrom="paragraph">
                  <wp:posOffset>236855</wp:posOffset>
                </wp:positionV>
                <wp:extent cx="6696000" cy="288000"/>
                <wp:effectExtent l="0" t="0" r="10160" b="171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12762B" w:rsidRPr="00C72865" w:rsidRDefault="0012762B" w:rsidP="0012762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5: Fire and Explosion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49D59" id="_x0000_s1035" type="#_x0000_t202" style="position:absolute;left:0;text-align:left;margin-left:0;margin-top:18.65pt;width:527.25pt;height:22.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" fillcolor="#2e74b5 [2404]">
                <v:textbox>
                  <w:txbxContent>
                    <w:p w:rsidR="0012762B" w:rsidRPr="00C72865" w:rsidRDefault="0012762B" w:rsidP="0012762B">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5: Fire and Explosion Data</w:t>
                      </w:r>
                    </w:p>
                  </w:txbxContent>
                </v:textbox>
                <w10:wrap type="square"/>
              </v:shape>
            </w:pict>
          </mc:Fallback>
        </mc:AlternateContent>
      </w:r>
      <w:r w:rsidR="00ED6193">
        <w:rPr>
          <w:rFonts w:ascii="Times New Roman" w:hAnsi="Times New Roman" w:cs="Times New Roman"/>
          <w:b/>
          <w:sz w:val="24"/>
          <w:szCs w:val="24"/>
        </w:rPr>
        <w:t>Page 2 of 3</w:t>
      </w:r>
    </w:p>
    <w:p w:rsidR="00B94FEA" w:rsidRDefault="00B94FEA" w:rsidP="00B94FEA">
      <w:pPr>
        <w:jc w:val="right"/>
        <w:rPr>
          <w:rFonts w:ascii="Times New Roman" w:hAnsi="Times New Roman" w:cs="Times New Roman"/>
          <w:b/>
          <w:sz w:val="24"/>
          <w:szCs w:val="24"/>
        </w:rPr>
      </w:pPr>
    </w:p>
    <w:p w:rsidR="00C703C5" w:rsidRDefault="00C703C5" w:rsidP="00B94FEA">
      <w:pPr>
        <w:tabs>
          <w:tab w:val="left" w:pos="1344"/>
        </w:tabs>
        <w:rPr>
          <w:rFonts w:ascii="Times New Roman" w:hAnsi="Times New Roman" w:cs="Times New Roman"/>
          <w:sz w:val="24"/>
          <w:szCs w:val="24"/>
        </w:rPr>
      </w:pP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80768" behindDoc="0" locked="0" layoutInCell="1" allowOverlap="1" wp14:anchorId="1003426B" wp14:editId="6817CBA0">
                <wp:simplePos x="0" y="0"/>
                <wp:positionH relativeFrom="column">
                  <wp:posOffset>0</wp:posOffset>
                </wp:positionH>
                <wp:positionV relativeFrom="paragraph">
                  <wp:posOffset>1310005</wp:posOffset>
                </wp:positionV>
                <wp:extent cx="6696000" cy="288000"/>
                <wp:effectExtent l="0" t="0" r="10160" b="1714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C703C5" w:rsidRPr="00C72865" w:rsidRDefault="00C703C5" w:rsidP="00C703C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6: Reactivity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3426B" id="_x0000_s1036" type="#_x0000_t202" style="position:absolute;margin-left:0;margin-top:103.15pt;width:527.25pt;height:22.7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" fillcolor="#2e74b5 [2404]">
                <v:textbox>
                  <w:txbxContent>
                    <w:p w:rsidR="00C703C5" w:rsidRPr="00C72865" w:rsidRDefault="00C703C5" w:rsidP="00C703C5">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6: Reactivity Data</w:t>
                      </w:r>
                    </w:p>
                  </w:txbxContent>
                </v:textbox>
                <w10:wrap type="square"/>
              </v:shape>
            </w:pict>
          </mc:Fallback>
        </mc:AlternateContent>
      </w:r>
      <w:r w:rsidR="00B94FEA">
        <w:rPr>
          <w:rFonts w:ascii="Times New Roman" w:hAnsi="Times New Roman" w:cs="Times New Roman"/>
          <w:sz w:val="24"/>
          <w:szCs w:val="24"/>
        </w:rPr>
        <w:tab/>
      </w:r>
    </w:p>
    <w:p w:rsidR="00C703C5" w:rsidRPr="00C703C5" w:rsidRDefault="00C703C5" w:rsidP="00C703C5">
      <w:pPr>
        <w:rPr>
          <w:rFonts w:ascii="Times New Roman" w:hAnsi="Times New Roman" w:cs="Times New Roman"/>
          <w:sz w:val="24"/>
          <w:szCs w:val="24"/>
        </w:rPr>
      </w:pPr>
    </w:p>
    <w:p w:rsidR="00C703C5" w:rsidRPr="00C703C5" w:rsidRDefault="00C703C5" w:rsidP="00C703C5">
      <w:pPr>
        <w:rPr>
          <w:rFonts w:ascii="Times New Roman" w:hAnsi="Times New Roman" w:cs="Times New Roman"/>
          <w:sz w:val="24"/>
          <w:szCs w:val="24"/>
        </w:rPr>
      </w:pPr>
    </w:p>
    <w:p w:rsidR="00C703C5" w:rsidRPr="00C703C5" w:rsidRDefault="00C703C5" w:rsidP="00C703C5">
      <w:pPr>
        <w:rPr>
          <w:rFonts w:ascii="Times New Roman" w:hAnsi="Times New Roman" w:cs="Times New Roman"/>
          <w:sz w:val="24"/>
          <w:szCs w:val="24"/>
        </w:rPr>
      </w:pPr>
      <w:r>
        <w:rPr>
          <w:rFonts w:ascii="Times New Roman" w:hAnsi="Times New Roman" w:cs="Times New Roman"/>
          <w:b/>
          <w:noProof/>
          <w:sz w:val="24"/>
          <w:szCs w:val="24"/>
          <w:lang w:eastAsia="en-CA"/>
        </w:rPr>
        <mc:AlternateContent>
          <mc:Choice Requires="wps">
            <w:drawing>
              <wp:anchor distT="0" distB="0" distL="114300" distR="114300" simplePos="0" relativeHeight="251682816" behindDoc="0" locked="0" layoutInCell="1" allowOverlap="1" wp14:anchorId="04EDFF65" wp14:editId="396B79EB">
                <wp:simplePos x="0" y="0"/>
                <wp:positionH relativeFrom="column">
                  <wp:posOffset>635</wp:posOffset>
                </wp:positionH>
                <wp:positionV relativeFrom="paragraph">
                  <wp:posOffset>722630</wp:posOffset>
                </wp:positionV>
                <wp:extent cx="6695440" cy="1066800"/>
                <wp:effectExtent l="0" t="0" r="10160" b="19050"/>
                <wp:wrapNone/>
                <wp:docPr id="14" name="Text Box 14"/>
                <wp:cNvGraphicFramePr/>
                <a:graphic xmlns:a="http://schemas.openxmlformats.org/drawingml/2006/main">
                  <a:graphicData uri="http://schemas.microsoft.com/office/word/2010/wordprocessingShape">
                    <wps:wsp>
                      <wps:cNvSpPr txBox="1"/>
                      <wps:spPr>
                        <a:xfrm>
                          <a:off x="0" y="0"/>
                          <a:ext cx="6695440"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3C5" w:rsidRPr="00C703C5" w:rsidRDefault="00C703C5" w:rsidP="00C703C5">
                            <w:pPr>
                              <w:spacing w:after="0" w:line="240" w:lineRule="auto"/>
                              <w:rPr>
                                <w:rFonts w:ascii="Times New Roman" w:hAnsi="Times New Roman" w:cs="Times New Roman"/>
                                <w:sz w:val="20"/>
                                <w:szCs w:val="20"/>
                              </w:rPr>
                            </w:pPr>
                            <w:r>
                              <w:rPr>
                                <w:rFonts w:ascii="Times New Roman" w:hAnsi="Times New Roman" w:cs="Times New Roman"/>
                                <w:b/>
                                <w:sz w:val="20"/>
                                <w:szCs w:val="20"/>
                              </w:rPr>
                              <w:t>CHEMICAL STABILITY: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Stable.</w:t>
                            </w:r>
                          </w:p>
                          <w:p w:rsidR="00C703C5" w:rsidRDefault="00C703C5" w:rsidP="00C703C5">
                            <w:pPr>
                              <w:rPr>
                                <w:rFonts w:ascii="Times New Roman" w:hAnsi="Times New Roman" w:cs="Times New Roman"/>
                                <w:b/>
                                <w:sz w:val="20"/>
                                <w:szCs w:val="20"/>
                              </w:rPr>
                            </w:pPr>
                            <w:r>
                              <w:rPr>
                                <w:rFonts w:ascii="Times New Roman" w:hAnsi="Times New Roman" w:cs="Times New Roman"/>
                                <w:b/>
                                <w:sz w:val="20"/>
                                <w:szCs w:val="20"/>
                              </w:rPr>
                              <w:t>If no, under which conditions:</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INCOMPATIBILITY: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Strong acids.</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OF REACTIVITY:</w:t>
                            </w:r>
                            <w:r>
                              <w:rPr>
                                <w:rFonts w:ascii="Times New Roman" w:hAnsi="Times New Roman" w:cs="Times New Roman"/>
                                <w:b/>
                                <w:sz w:val="20"/>
                                <w:szCs w:val="20"/>
                              </w:rPr>
                              <w:tab/>
                            </w:r>
                            <w:r>
                              <w:rPr>
                                <w:rFonts w:ascii="Times New Roman" w:hAnsi="Times New Roman" w:cs="Times New Roman"/>
                                <w:sz w:val="20"/>
                                <w:szCs w:val="20"/>
                              </w:rPr>
                              <w:t>None.</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DECOMPOSITION:</w:t>
                            </w:r>
                            <w:r>
                              <w:rPr>
                                <w:rFonts w:ascii="Times New Roman" w:hAnsi="Times New Roman" w:cs="Times New Roman"/>
                                <w:b/>
                                <w:sz w:val="20"/>
                                <w:szCs w:val="20"/>
                              </w:rPr>
                              <w:tab/>
                            </w:r>
                            <w:r>
                              <w:rPr>
                                <w:rFonts w:ascii="Times New Roman" w:hAnsi="Times New Roman" w:cs="Times New Roman"/>
                                <w:sz w:val="20"/>
                                <w:szCs w:val="20"/>
                              </w:rPr>
                              <w:t>None recognized.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EDFF65" id="Text Box 14" o:spid="_x0000_s1037" type="#_x0000_t202" style="position:absolute;margin-left:.05pt;margin-top:56.9pt;width:527.2pt;height:8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" fillcolor="white [3201]" strokeweight=".5pt">
                <v:textbox>
                  <w:txbxContent>
                    <w:p w:rsidR="00C703C5" w:rsidRPr="00C703C5" w:rsidRDefault="00C703C5" w:rsidP="00C703C5">
                      <w:pPr>
                        <w:spacing w:after="0" w:line="240" w:lineRule="auto"/>
                        <w:rPr>
                          <w:rFonts w:ascii="Times New Roman" w:hAnsi="Times New Roman" w:cs="Times New Roman"/>
                          <w:sz w:val="20"/>
                          <w:szCs w:val="20"/>
                        </w:rPr>
                      </w:pPr>
                      <w:r>
                        <w:rPr>
                          <w:rFonts w:ascii="Times New Roman" w:hAnsi="Times New Roman" w:cs="Times New Roman"/>
                          <w:b/>
                          <w:sz w:val="20"/>
                          <w:szCs w:val="20"/>
                        </w:rPr>
                        <w:t>CHEMICAL STABILITY: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Stable.</w:t>
                      </w:r>
                    </w:p>
                    <w:p w:rsidR="00C703C5" w:rsidRDefault="00C703C5" w:rsidP="00C703C5">
                      <w:pPr>
                        <w:rPr>
                          <w:rFonts w:ascii="Times New Roman" w:hAnsi="Times New Roman" w:cs="Times New Roman"/>
                          <w:b/>
                          <w:sz w:val="20"/>
                          <w:szCs w:val="20"/>
                        </w:rPr>
                      </w:pPr>
                      <w:r>
                        <w:rPr>
                          <w:rFonts w:ascii="Times New Roman" w:hAnsi="Times New Roman" w:cs="Times New Roman"/>
                          <w:b/>
                          <w:sz w:val="20"/>
                          <w:szCs w:val="20"/>
                        </w:rPr>
                        <w:t>If no, under which conditions:</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INCOMPATIBILITY: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Strong acids.</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CONDITIONS OF REACTIVITY:</w:t>
                      </w:r>
                      <w:r>
                        <w:rPr>
                          <w:rFonts w:ascii="Times New Roman" w:hAnsi="Times New Roman" w:cs="Times New Roman"/>
                          <w:b/>
                          <w:sz w:val="20"/>
                          <w:szCs w:val="20"/>
                        </w:rPr>
                        <w:tab/>
                      </w:r>
                      <w:r>
                        <w:rPr>
                          <w:rFonts w:ascii="Times New Roman" w:hAnsi="Times New Roman" w:cs="Times New Roman"/>
                          <w:sz w:val="20"/>
                          <w:szCs w:val="20"/>
                        </w:rPr>
                        <w:t>None.</w:t>
                      </w:r>
                    </w:p>
                    <w:p w:rsidR="00C703C5" w:rsidRPr="00C703C5" w:rsidRDefault="00C703C5" w:rsidP="00C703C5">
                      <w:pPr>
                        <w:spacing w:after="60" w:line="240" w:lineRule="auto"/>
                        <w:rPr>
                          <w:rFonts w:ascii="Times New Roman" w:hAnsi="Times New Roman" w:cs="Times New Roman"/>
                          <w:sz w:val="20"/>
                          <w:szCs w:val="20"/>
                        </w:rPr>
                      </w:pPr>
                      <w:r>
                        <w:rPr>
                          <w:rFonts w:ascii="Times New Roman" w:hAnsi="Times New Roman" w:cs="Times New Roman"/>
                          <w:b/>
                          <w:sz w:val="20"/>
                          <w:szCs w:val="20"/>
                        </w:rPr>
                        <w:t>HAZARDOUS DECOMPOSITION:</w:t>
                      </w:r>
                      <w:r>
                        <w:rPr>
                          <w:rFonts w:ascii="Times New Roman" w:hAnsi="Times New Roman" w:cs="Times New Roman"/>
                          <w:b/>
                          <w:sz w:val="20"/>
                          <w:szCs w:val="20"/>
                        </w:rPr>
                        <w:tab/>
                      </w:r>
                      <w:r>
                        <w:rPr>
                          <w:rFonts w:ascii="Times New Roman" w:hAnsi="Times New Roman" w:cs="Times New Roman"/>
                          <w:sz w:val="20"/>
                          <w:szCs w:val="20"/>
                        </w:rPr>
                        <w:t>None recognized.</w:t>
                      </w:r>
                    </w:p>
                  </w:txbxContent>
                </v:textbox>
              </v:shape>
            </w:pict>
          </mc:Fallback>
        </mc:AlternateContent>
      </w:r>
    </w:p>
    <w:p w:rsidR="00C703C5" w:rsidRPr="00C703C5" w:rsidRDefault="00C703C5" w:rsidP="00C703C5">
      <w:pPr>
        <w:rPr>
          <w:rFonts w:ascii="Times New Roman" w:hAnsi="Times New Roman" w:cs="Times New Roman"/>
          <w:sz w:val="24"/>
          <w:szCs w:val="24"/>
        </w:rPr>
      </w:pPr>
    </w:p>
    <w:p w:rsidR="00ED6193" w:rsidRDefault="0036777C" w:rsidP="00C703C5">
      <w:pPr>
        <w:rPr>
          <w:rFonts w:ascii="Times New Roman" w:hAnsi="Times New Roman" w:cs="Times New Roman"/>
          <w:sz w:val="24"/>
          <w:szCs w:val="24"/>
        </w:rPr>
      </w:pPr>
      <w:r>
        <w:rPr>
          <w:rFonts w:ascii="Times New Roman" w:hAnsi="Times New Roman" w:cs="Times New Roman"/>
          <w:b/>
          <w:noProof/>
          <w:sz w:val="24"/>
          <w:szCs w:val="24"/>
          <w:lang w:eastAsia="en-CA"/>
        </w:rPr>
        <mc:AlternateContent>
          <mc:Choice Requires="wps">
            <w:drawing>
              <wp:anchor distT="0" distB="0" distL="114300" distR="114300" simplePos="0" relativeHeight="251686912" behindDoc="0" locked="0" layoutInCell="1" allowOverlap="1" wp14:anchorId="626683A4" wp14:editId="11D511E8">
                <wp:simplePos x="0" y="0"/>
                <wp:positionH relativeFrom="column">
                  <wp:posOffset>635</wp:posOffset>
                </wp:positionH>
                <wp:positionV relativeFrom="paragraph">
                  <wp:posOffset>991870</wp:posOffset>
                </wp:positionV>
                <wp:extent cx="6695440" cy="4549140"/>
                <wp:effectExtent l="0" t="0" r="10160" b="22860"/>
                <wp:wrapNone/>
                <wp:docPr id="16" name="Text Box 16"/>
                <wp:cNvGraphicFramePr/>
                <a:graphic xmlns:a="http://schemas.openxmlformats.org/drawingml/2006/main">
                  <a:graphicData uri="http://schemas.microsoft.com/office/word/2010/wordprocessingShape">
                    <wps:wsp>
                      <wps:cNvSpPr txBox="1"/>
                      <wps:spPr>
                        <a:xfrm>
                          <a:off x="0" y="0"/>
                          <a:ext cx="6695440" cy="4549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ROUTE(S) OF ENTRY: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Primarily inhalation.</w:t>
                            </w:r>
                          </w:p>
                          <w:p w:rsidR="0036777C" w:rsidRPr="0036777C" w:rsidRDefault="0036777C" w:rsidP="0036777C">
                            <w:pPr>
                              <w:spacing w:after="60" w:line="240" w:lineRule="auto"/>
                              <w:rPr>
                                <w:rFonts w:ascii="Times New Roman" w:hAnsi="Times New Roman" w:cs="Times New Roman"/>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EFFECT(S) OF ACUTE EXPOSURE TO PRODUCT</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EYE CONTACT: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Direct contact may result in mild to moderate irritation.</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SKIN CONTACT: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Exposure may cause mechanical irritation.</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May cause mild to moderate irritation of the respiratory tract.</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May cause mild to moderate irritation of the digestive system.</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SIGNS AND SYMPTOMS</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EYE IRRITATION: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Signs include pain, tearing, reddening and swelling.</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SKIN IRRITATION: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Signs include reddening, swelling, rash and redness.</w:t>
                            </w:r>
                          </w:p>
                          <w:p w:rsidR="0036777C" w:rsidRPr="0036777C" w:rsidRDefault="0036777C" w:rsidP="0036777C">
                            <w:pPr>
                              <w:spacing w:after="60" w:line="240" w:lineRule="auto"/>
                              <w:ind w:left="3600" w:hanging="2880"/>
                              <w:rPr>
                                <w:rFonts w:ascii="Times New Roman" w:hAnsi="Times New Roman" w:cs="Times New Roman"/>
                                <w:sz w:val="20"/>
                                <w:szCs w:val="20"/>
                              </w:rPr>
                            </w:pPr>
                            <w:r>
                              <w:rPr>
                                <w:rFonts w:ascii="Times New Roman" w:hAnsi="Times New Roman" w:cs="Times New Roman"/>
                                <w:b/>
                                <w:sz w:val="20"/>
                                <w:szCs w:val="20"/>
                              </w:rPr>
                              <w:t>INHALATION IRRITATION:</w:t>
                            </w:r>
                            <w:r>
                              <w:rPr>
                                <w:rFonts w:ascii="Times New Roman" w:hAnsi="Times New Roman" w:cs="Times New Roman"/>
                                <w:b/>
                                <w:sz w:val="20"/>
                                <w:szCs w:val="20"/>
                              </w:rPr>
                              <w:tab/>
                            </w:r>
                            <w:r>
                              <w:rPr>
                                <w:rFonts w:ascii="Times New Roman" w:hAnsi="Times New Roman" w:cs="Times New Roman"/>
                                <w:sz w:val="20"/>
                                <w:szCs w:val="20"/>
                              </w:rPr>
                              <w:t>Signs of respiratory irritation include runny nose, sore throat, coughing, chest discomfort, shortness of breath, and reduced lung function.</w:t>
                            </w:r>
                          </w:p>
                          <w:p w:rsidR="0036777C" w:rsidRPr="0036777C" w:rsidRDefault="0036777C" w:rsidP="0036777C">
                            <w:pPr>
                              <w:spacing w:after="60" w:line="240" w:lineRule="auto"/>
                              <w:ind w:left="3600" w:hanging="2880"/>
                              <w:rPr>
                                <w:rFonts w:ascii="Times New Roman" w:hAnsi="Times New Roman" w:cs="Times New Roman"/>
                                <w:sz w:val="20"/>
                                <w:szCs w:val="20"/>
                              </w:rPr>
                            </w:pPr>
                            <w:r>
                              <w:rPr>
                                <w:rFonts w:ascii="Times New Roman" w:hAnsi="Times New Roman" w:cs="Times New Roman"/>
                                <w:b/>
                                <w:sz w:val="20"/>
                                <w:szCs w:val="20"/>
                              </w:rPr>
                              <w:t>INGESTION IRRITATION:</w:t>
                            </w:r>
                            <w:r>
                              <w:rPr>
                                <w:rFonts w:ascii="Times New Roman" w:hAnsi="Times New Roman" w:cs="Times New Roman"/>
                                <w:b/>
                                <w:sz w:val="20"/>
                                <w:szCs w:val="20"/>
                              </w:rPr>
                              <w:tab/>
                            </w:r>
                            <w:r>
                              <w:rPr>
                                <w:rFonts w:ascii="Times New Roman" w:hAnsi="Times New Roman" w:cs="Times New Roman"/>
                                <w:sz w:val="20"/>
                                <w:szCs w:val="20"/>
                              </w:rPr>
                              <w:t>Signs of gastrointestinal irritation include sore throat, abdominal pain, nausea, vomiting and diarrhea.</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ind w:left="4320" w:hanging="4320"/>
                              <w:rPr>
                                <w:rFonts w:ascii="Times New Roman" w:hAnsi="Times New Roman" w:cs="Times New Roman"/>
                                <w:b/>
                                <w:sz w:val="20"/>
                                <w:szCs w:val="20"/>
                              </w:rPr>
                            </w:pPr>
                            <w:r>
                              <w:rPr>
                                <w:rFonts w:ascii="Times New Roman" w:hAnsi="Times New Roman" w:cs="Times New Roman"/>
                                <w:b/>
                                <w:sz w:val="20"/>
                                <w:szCs w:val="20"/>
                              </w:rPr>
                              <w:t>AGGRAVATED MEDICAL CONDITIONS:</w:t>
                            </w:r>
                            <w:r>
                              <w:rPr>
                                <w:rFonts w:ascii="Times New Roman" w:hAnsi="Times New Roman" w:cs="Times New Roman"/>
                                <w:b/>
                                <w:sz w:val="20"/>
                                <w:szCs w:val="20"/>
                              </w:rPr>
                              <w:tab/>
                            </w:r>
                            <w:r>
                              <w:rPr>
                                <w:rFonts w:ascii="Times New Roman" w:hAnsi="Times New Roman" w:cs="Times New Roman"/>
                                <w:sz w:val="20"/>
                                <w:szCs w:val="20"/>
                              </w:rPr>
                              <w:t>Pre-existing respiratory conditions may be aggravated by exposure to the product dust.</w:t>
                            </w:r>
                            <w:r>
                              <w:rPr>
                                <w:rFonts w:ascii="Times New Roman" w:hAnsi="Times New Roman" w:cs="Times New Roman"/>
                                <w:b/>
                                <w:sz w:val="20"/>
                                <w:szCs w:val="20"/>
                              </w:rPr>
                              <w:tab/>
                            </w:r>
                          </w:p>
                          <w:p w:rsidR="0036777C" w:rsidRPr="0036777C" w:rsidRDefault="0036777C" w:rsidP="0036777C">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OTHER HEALTH EFFECTS:</w:t>
                            </w:r>
                            <w:r>
                              <w:rPr>
                                <w:rFonts w:ascii="Times New Roman" w:hAnsi="Times New Roman" w:cs="Times New Roman"/>
                                <w:b/>
                                <w:sz w:val="20"/>
                                <w:szCs w:val="20"/>
                              </w:rPr>
                              <w:tab/>
                            </w:r>
                            <w:r>
                              <w:rPr>
                                <w:rFonts w:ascii="Times New Roman" w:hAnsi="Times New Roman" w:cs="Times New Roman"/>
                                <w:sz w:val="20"/>
                                <w:szCs w:val="20"/>
                              </w:rPr>
                              <w:t>This product contains small amounts of Silica. Exposure to excessive amounts of dust may result in Silicosis.</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EXPOSURE LIMITS: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See Section II.</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EFFECT(S) OF CHRONIC EXPOSURE TO PRODUCT</w:t>
                            </w:r>
                          </w:p>
                          <w:p w:rsid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sz w:val="20"/>
                                <w:szCs w:val="20"/>
                              </w:rPr>
                              <w:t>CARCINOGENICITY:</w:t>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REPRODUCTIVE TOXICITY:</w:t>
                            </w:r>
                            <w:r>
                              <w:rPr>
                                <w:rFonts w:ascii="Times New Roman" w:hAnsi="Times New Roman" w:cs="Times New Roman"/>
                                <w:sz w:val="20"/>
                                <w:szCs w:val="20"/>
                              </w:rPr>
                              <w:tab/>
                              <w:t>No.</w:t>
                            </w:r>
                            <w:r>
                              <w:rPr>
                                <w:rFonts w:ascii="Times New Roman" w:hAnsi="Times New Roman" w:cs="Times New Roman"/>
                                <w:sz w:val="20"/>
                                <w:szCs w:val="20"/>
                              </w:rPr>
                              <w:tab/>
                            </w:r>
                            <w:r>
                              <w:rPr>
                                <w:rFonts w:ascii="Times New Roman" w:hAnsi="Times New Roman" w:cs="Times New Roman"/>
                                <w:sz w:val="20"/>
                                <w:szCs w:val="20"/>
                              </w:rPr>
                              <w:tab/>
                              <w:t>MUTAGENICITY:      No.</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sz w:val="20"/>
                                <w:szCs w:val="20"/>
                              </w:rPr>
                              <w:t>TERATOGENICITY:</w:t>
                            </w:r>
                            <w:r>
                              <w:rPr>
                                <w:rFonts w:ascii="Times New Roman" w:hAnsi="Times New Roman" w:cs="Times New Roman"/>
                                <w:sz w:val="20"/>
                                <w:szCs w:val="20"/>
                              </w:rPr>
                              <w:tab/>
                              <w:t>No.</w:t>
                            </w:r>
                            <w:r>
                              <w:rPr>
                                <w:rFonts w:ascii="Times New Roman" w:hAnsi="Times New Roman" w:cs="Times New Roman"/>
                                <w:sz w:val="20"/>
                                <w:szCs w:val="20"/>
                              </w:rPr>
                              <w:tab/>
                            </w:r>
                            <w:r>
                              <w:rPr>
                                <w:rFonts w:ascii="Times New Roman" w:hAnsi="Times New Roman" w:cs="Times New Roman"/>
                                <w:sz w:val="20"/>
                                <w:szCs w:val="20"/>
                              </w:rPr>
                              <w:tab/>
                              <w:t>SYNERGISTIC PROPERTIES:</w:t>
                            </w:r>
                            <w:r>
                              <w:rPr>
                                <w:rFonts w:ascii="Times New Roman" w:hAnsi="Times New Roman" w:cs="Times New Roman"/>
                                <w:sz w:val="20"/>
                                <w:szCs w:val="20"/>
                              </w:rPr>
                              <w:tab/>
                              <w:t>No.</w:t>
                            </w:r>
                            <w:r>
                              <w:rPr>
                                <w:rFonts w:ascii="Times New Roman" w:hAnsi="Times New Roman" w:cs="Times New Roman"/>
                                <w:sz w:val="20"/>
                                <w:szCs w:val="20"/>
                              </w:rPr>
                              <w:tab/>
                            </w:r>
                          </w:p>
                          <w:p w:rsidR="0036777C" w:rsidRP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683A4" id="Text Box 16" o:spid="_x0000_s1038" type="#_x0000_t202" style="position:absolute;margin-left:.05pt;margin-top:78.1pt;width:527.2pt;height:358.2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" fillcolor="white [3201]" strokeweight=".5pt">
                <v:textbox>
                  <w:txbxContent>
                    <w:p w:rsid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ROUTE(S) OF ENTRY:</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Primarily inhalation.</w:t>
                      </w:r>
                    </w:p>
                    <w:p w:rsidR="0036777C" w:rsidRPr="0036777C" w:rsidRDefault="0036777C" w:rsidP="0036777C">
                      <w:pPr>
                        <w:spacing w:after="60" w:line="240" w:lineRule="auto"/>
                        <w:rPr>
                          <w:rFonts w:ascii="Times New Roman" w:hAnsi="Times New Roman" w:cs="Times New Roman"/>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EFFECT(S) OF ACUTE EXPOSURE TO PRODUCT</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EYE CONTACT: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Direct contact may result in mild to moderate irritation.</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SKIN CONTACT: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Exposure may cause mechanical irritation.</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May cause mild to moderate irritation of the respiratory tract.</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INGESTION: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May cause mild to moderate irritation of the digestive system.</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SIGNS AND SYMPTOMS</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EYE IRRITATION: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Signs include pain, tearing, reddening and swelling.</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ab/>
                        <w:t>SKIN IRRITATION: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Signs include reddening, swelling, rash and redness.</w:t>
                      </w:r>
                    </w:p>
                    <w:p w:rsidR="0036777C" w:rsidRPr="0036777C" w:rsidRDefault="0036777C" w:rsidP="0036777C">
                      <w:pPr>
                        <w:spacing w:after="60" w:line="240" w:lineRule="auto"/>
                        <w:ind w:left="3600" w:hanging="2880"/>
                        <w:rPr>
                          <w:rFonts w:ascii="Times New Roman" w:hAnsi="Times New Roman" w:cs="Times New Roman"/>
                          <w:sz w:val="20"/>
                          <w:szCs w:val="20"/>
                        </w:rPr>
                      </w:pPr>
                      <w:r>
                        <w:rPr>
                          <w:rFonts w:ascii="Times New Roman" w:hAnsi="Times New Roman" w:cs="Times New Roman"/>
                          <w:b/>
                          <w:sz w:val="20"/>
                          <w:szCs w:val="20"/>
                        </w:rPr>
                        <w:t>INHALATION IRRITATION:</w:t>
                      </w:r>
                      <w:r>
                        <w:rPr>
                          <w:rFonts w:ascii="Times New Roman" w:hAnsi="Times New Roman" w:cs="Times New Roman"/>
                          <w:b/>
                          <w:sz w:val="20"/>
                          <w:szCs w:val="20"/>
                        </w:rPr>
                        <w:tab/>
                      </w:r>
                      <w:r>
                        <w:rPr>
                          <w:rFonts w:ascii="Times New Roman" w:hAnsi="Times New Roman" w:cs="Times New Roman"/>
                          <w:sz w:val="20"/>
                          <w:szCs w:val="20"/>
                        </w:rPr>
                        <w:t>Signs of respiratory irritation include runny nose, sore throat, coughing, chest discomfort, shortness of breath, and reduced lung function.</w:t>
                      </w:r>
                    </w:p>
                    <w:p w:rsidR="0036777C" w:rsidRPr="0036777C" w:rsidRDefault="0036777C" w:rsidP="0036777C">
                      <w:pPr>
                        <w:spacing w:after="60" w:line="240" w:lineRule="auto"/>
                        <w:ind w:left="3600" w:hanging="2880"/>
                        <w:rPr>
                          <w:rFonts w:ascii="Times New Roman" w:hAnsi="Times New Roman" w:cs="Times New Roman"/>
                          <w:sz w:val="20"/>
                          <w:szCs w:val="20"/>
                        </w:rPr>
                      </w:pPr>
                      <w:r>
                        <w:rPr>
                          <w:rFonts w:ascii="Times New Roman" w:hAnsi="Times New Roman" w:cs="Times New Roman"/>
                          <w:b/>
                          <w:sz w:val="20"/>
                          <w:szCs w:val="20"/>
                        </w:rPr>
                        <w:t>INGESTION IRRITATION:</w:t>
                      </w:r>
                      <w:r>
                        <w:rPr>
                          <w:rFonts w:ascii="Times New Roman" w:hAnsi="Times New Roman" w:cs="Times New Roman"/>
                          <w:b/>
                          <w:sz w:val="20"/>
                          <w:szCs w:val="20"/>
                        </w:rPr>
                        <w:tab/>
                      </w:r>
                      <w:r>
                        <w:rPr>
                          <w:rFonts w:ascii="Times New Roman" w:hAnsi="Times New Roman" w:cs="Times New Roman"/>
                          <w:sz w:val="20"/>
                          <w:szCs w:val="20"/>
                        </w:rPr>
                        <w:t>Signs of gastrointestinal irritation include sore throat, abdominal pain, nausea, vomiting and diarrhea.</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ind w:left="4320" w:hanging="4320"/>
                        <w:rPr>
                          <w:rFonts w:ascii="Times New Roman" w:hAnsi="Times New Roman" w:cs="Times New Roman"/>
                          <w:b/>
                          <w:sz w:val="20"/>
                          <w:szCs w:val="20"/>
                        </w:rPr>
                      </w:pPr>
                      <w:r>
                        <w:rPr>
                          <w:rFonts w:ascii="Times New Roman" w:hAnsi="Times New Roman" w:cs="Times New Roman"/>
                          <w:b/>
                          <w:sz w:val="20"/>
                          <w:szCs w:val="20"/>
                        </w:rPr>
                        <w:t>AGGRAVATED MEDICAL CONDITIONS:</w:t>
                      </w:r>
                      <w:r>
                        <w:rPr>
                          <w:rFonts w:ascii="Times New Roman" w:hAnsi="Times New Roman" w:cs="Times New Roman"/>
                          <w:b/>
                          <w:sz w:val="20"/>
                          <w:szCs w:val="20"/>
                        </w:rPr>
                        <w:tab/>
                      </w:r>
                      <w:r>
                        <w:rPr>
                          <w:rFonts w:ascii="Times New Roman" w:hAnsi="Times New Roman" w:cs="Times New Roman"/>
                          <w:sz w:val="20"/>
                          <w:szCs w:val="20"/>
                        </w:rPr>
                        <w:t>Pre-existing respiratory conditions may be aggravated by exposure to the product dust.</w:t>
                      </w:r>
                      <w:r>
                        <w:rPr>
                          <w:rFonts w:ascii="Times New Roman" w:hAnsi="Times New Roman" w:cs="Times New Roman"/>
                          <w:b/>
                          <w:sz w:val="20"/>
                          <w:szCs w:val="20"/>
                        </w:rPr>
                        <w:tab/>
                      </w:r>
                    </w:p>
                    <w:p w:rsidR="0036777C" w:rsidRPr="0036777C" w:rsidRDefault="0036777C" w:rsidP="0036777C">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OTHER HEALTH EFFECTS:</w:t>
                      </w:r>
                      <w:r>
                        <w:rPr>
                          <w:rFonts w:ascii="Times New Roman" w:hAnsi="Times New Roman" w:cs="Times New Roman"/>
                          <w:b/>
                          <w:sz w:val="20"/>
                          <w:szCs w:val="20"/>
                        </w:rPr>
                        <w:tab/>
                      </w:r>
                      <w:r>
                        <w:rPr>
                          <w:rFonts w:ascii="Times New Roman" w:hAnsi="Times New Roman" w:cs="Times New Roman"/>
                          <w:sz w:val="20"/>
                          <w:szCs w:val="20"/>
                        </w:rPr>
                        <w:t>This product contains small amounts of Silica. Exposure to excessive amounts of dust may result in Silicosis.</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b/>
                          <w:sz w:val="20"/>
                          <w:szCs w:val="20"/>
                        </w:rPr>
                        <w:t>EXPOSURE LIMITS: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See Section II.</w:t>
                      </w:r>
                    </w:p>
                    <w:p w:rsidR="0036777C" w:rsidRDefault="0036777C" w:rsidP="0036777C">
                      <w:pPr>
                        <w:spacing w:after="60" w:line="240" w:lineRule="auto"/>
                        <w:rPr>
                          <w:rFonts w:ascii="Times New Roman" w:hAnsi="Times New Roman" w:cs="Times New Roman"/>
                          <w:b/>
                          <w:sz w:val="20"/>
                          <w:szCs w:val="20"/>
                        </w:rPr>
                      </w:pPr>
                    </w:p>
                    <w:p w:rsid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EFFECT(S) OF CHRONIC EXPOSURE TO PRODUCT</w:t>
                      </w:r>
                    </w:p>
                    <w:p w:rsid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sz w:val="20"/>
                          <w:szCs w:val="20"/>
                        </w:rPr>
                        <w:t>CARCINOGENICITY:</w:t>
                      </w:r>
                      <w:r>
                        <w:rPr>
                          <w:rFonts w:ascii="Times New Roman" w:hAnsi="Times New Roman" w:cs="Times New Roman"/>
                          <w:sz w:val="20"/>
                          <w:szCs w:val="20"/>
                        </w:rPr>
                        <w:tab/>
                        <w:t>Yes.</w:t>
                      </w:r>
                      <w:r>
                        <w:rPr>
                          <w:rFonts w:ascii="Times New Roman" w:hAnsi="Times New Roman" w:cs="Times New Roman"/>
                          <w:sz w:val="20"/>
                          <w:szCs w:val="20"/>
                        </w:rPr>
                        <w:tab/>
                      </w:r>
                      <w:r>
                        <w:rPr>
                          <w:rFonts w:ascii="Times New Roman" w:hAnsi="Times New Roman" w:cs="Times New Roman"/>
                          <w:sz w:val="20"/>
                          <w:szCs w:val="20"/>
                        </w:rPr>
                        <w:tab/>
                        <w:t>REPRODUCTIVE TOXICITY:</w:t>
                      </w:r>
                      <w:r>
                        <w:rPr>
                          <w:rFonts w:ascii="Times New Roman" w:hAnsi="Times New Roman" w:cs="Times New Roman"/>
                          <w:sz w:val="20"/>
                          <w:szCs w:val="20"/>
                        </w:rPr>
                        <w:tab/>
                        <w:t>No.</w:t>
                      </w:r>
                      <w:r>
                        <w:rPr>
                          <w:rFonts w:ascii="Times New Roman" w:hAnsi="Times New Roman" w:cs="Times New Roman"/>
                          <w:sz w:val="20"/>
                          <w:szCs w:val="20"/>
                        </w:rPr>
                        <w:tab/>
                      </w:r>
                      <w:r>
                        <w:rPr>
                          <w:rFonts w:ascii="Times New Roman" w:hAnsi="Times New Roman" w:cs="Times New Roman"/>
                          <w:sz w:val="20"/>
                          <w:szCs w:val="20"/>
                        </w:rPr>
                        <w:tab/>
                        <w:t>MUTAGENICITY:      No.</w:t>
                      </w:r>
                    </w:p>
                    <w:p w:rsidR="0036777C" w:rsidRPr="0036777C" w:rsidRDefault="0036777C" w:rsidP="0036777C">
                      <w:pPr>
                        <w:spacing w:after="60" w:line="240" w:lineRule="auto"/>
                        <w:rPr>
                          <w:rFonts w:ascii="Times New Roman" w:hAnsi="Times New Roman" w:cs="Times New Roman"/>
                          <w:sz w:val="20"/>
                          <w:szCs w:val="20"/>
                        </w:rPr>
                      </w:pPr>
                      <w:r>
                        <w:rPr>
                          <w:rFonts w:ascii="Times New Roman" w:hAnsi="Times New Roman" w:cs="Times New Roman"/>
                          <w:sz w:val="20"/>
                          <w:szCs w:val="20"/>
                        </w:rPr>
                        <w:t>TERATOGENICITY:</w:t>
                      </w:r>
                      <w:r>
                        <w:rPr>
                          <w:rFonts w:ascii="Times New Roman" w:hAnsi="Times New Roman" w:cs="Times New Roman"/>
                          <w:sz w:val="20"/>
                          <w:szCs w:val="20"/>
                        </w:rPr>
                        <w:tab/>
                        <w:t>No.</w:t>
                      </w:r>
                      <w:r>
                        <w:rPr>
                          <w:rFonts w:ascii="Times New Roman" w:hAnsi="Times New Roman" w:cs="Times New Roman"/>
                          <w:sz w:val="20"/>
                          <w:szCs w:val="20"/>
                        </w:rPr>
                        <w:tab/>
                      </w:r>
                      <w:r>
                        <w:rPr>
                          <w:rFonts w:ascii="Times New Roman" w:hAnsi="Times New Roman" w:cs="Times New Roman"/>
                          <w:sz w:val="20"/>
                          <w:szCs w:val="20"/>
                        </w:rPr>
                        <w:tab/>
                        <w:t>SYNERGISTIC PROPERTIES:</w:t>
                      </w:r>
                      <w:r>
                        <w:rPr>
                          <w:rFonts w:ascii="Times New Roman" w:hAnsi="Times New Roman" w:cs="Times New Roman"/>
                          <w:sz w:val="20"/>
                          <w:szCs w:val="20"/>
                        </w:rPr>
                        <w:tab/>
                        <w:t>No.</w:t>
                      </w:r>
                      <w:r>
                        <w:rPr>
                          <w:rFonts w:ascii="Times New Roman" w:hAnsi="Times New Roman" w:cs="Times New Roman"/>
                          <w:sz w:val="20"/>
                          <w:szCs w:val="20"/>
                        </w:rPr>
                        <w:tab/>
                      </w:r>
                    </w:p>
                    <w:p w:rsidR="0036777C" w:rsidRPr="0036777C" w:rsidRDefault="0036777C" w:rsidP="0036777C">
                      <w:pPr>
                        <w:spacing w:after="60" w:line="240" w:lineRule="auto"/>
                        <w:rPr>
                          <w:rFonts w:ascii="Times New Roman" w:hAnsi="Times New Roman" w:cs="Times New Roman"/>
                          <w:b/>
                          <w:sz w:val="20"/>
                          <w:szCs w:val="20"/>
                        </w:rPr>
                      </w:pPr>
                      <w:r>
                        <w:rPr>
                          <w:rFonts w:ascii="Times New Roman" w:hAnsi="Times New Roman" w:cs="Times New Roman"/>
                          <w:b/>
                          <w:sz w:val="20"/>
                          <w:szCs w:val="20"/>
                        </w:rPr>
                        <w:tab/>
                      </w:r>
                    </w:p>
                  </w:txbxContent>
                </v:textbox>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84864" behindDoc="0" locked="0" layoutInCell="1" allowOverlap="1" wp14:anchorId="49F21148" wp14:editId="668DC29B">
                <wp:simplePos x="0" y="0"/>
                <wp:positionH relativeFrom="column">
                  <wp:posOffset>0</wp:posOffset>
                </wp:positionH>
                <wp:positionV relativeFrom="paragraph">
                  <wp:posOffset>708025</wp:posOffset>
                </wp:positionV>
                <wp:extent cx="6696000" cy="288000"/>
                <wp:effectExtent l="0" t="0" r="101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36777C" w:rsidRPr="00C72865" w:rsidRDefault="0036777C" w:rsidP="0036777C">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7: Toxicological Properties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1148" id="_x0000_s1039" type="#_x0000_t202" style="position:absolute;margin-left:0;margin-top:55.75pt;width:527.25pt;height:22.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" fillcolor="#2e74b5 [2404]">
                <v:textbox>
                  <w:txbxContent>
                    <w:p w:rsidR="0036777C" w:rsidRPr="00C72865" w:rsidRDefault="0036777C" w:rsidP="0036777C">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7: Toxicological Properties</w:t>
                      </w:r>
                    </w:p>
                  </w:txbxContent>
                </v:textbox>
                <w10:wrap type="square"/>
              </v:shape>
            </w:pict>
          </mc:Fallback>
        </mc:AlternateContent>
      </w: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Pr="00ED6193" w:rsidRDefault="00ED6193" w:rsidP="00ED6193">
      <w:pPr>
        <w:rPr>
          <w:rFonts w:ascii="Times New Roman" w:hAnsi="Times New Roman" w:cs="Times New Roman"/>
          <w:sz w:val="24"/>
          <w:szCs w:val="24"/>
        </w:rPr>
      </w:pPr>
    </w:p>
    <w:p w:rsidR="00ED6193" w:rsidRDefault="00ED6193" w:rsidP="00ED6193">
      <w:pPr>
        <w:jc w:val="center"/>
        <w:rPr>
          <w:rFonts w:ascii="Times New Roman" w:hAnsi="Times New Roman" w:cs="Times New Roman"/>
          <w:sz w:val="24"/>
          <w:szCs w:val="24"/>
        </w:rPr>
      </w:pPr>
    </w:p>
    <w:p w:rsidR="00ED6193" w:rsidRDefault="00ED6193" w:rsidP="00ED6193">
      <w:pPr>
        <w:jc w:val="center"/>
        <w:rPr>
          <w:rFonts w:ascii="Times New Roman" w:hAnsi="Times New Roman" w:cs="Times New Roman"/>
          <w:sz w:val="24"/>
          <w:szCs w:val="24"/>
        </w:rPr>
      </w:pPr>
    </w:p>
    <w:p w:rsidR="00ED6193" w:rsidRDefault="00F13D70" w:rsidP="00ED6193">
      <w:pPr>
        <w:jc w:val="right"/>
        <w:rPr>
          <w:rFonts w:ascii="Times New Roman" w:hAnsi="Times New Roman" w:cs="Times New Roman"/>
          <w:b/>
          <w:sz w:val="24"/>
          <w:szCs w:val="24"/>
        </w:rPr>
      </w:pPr>
      <w:r>
        <w:rPr>
          <w:rFonts w:ascii="Times New Roman" w:hAnsi="Times New Roman" w:cs="Times New Roman"/>
          <w:b/>
          <w:noProof/>
          <w:sz w:val="24"/>
          <w:szCs w:val="24"/>
          <w:lang w:eastAsia="en-CA"/>
        </w:rPr>
        <w:lastRenderedPageBreak/>
        <mc:AlternateContent>
          <mc:Choice Requires="wps">
            <w:drawing>
              <wp:anchor distT="0" distB="0" distL="114300" distR="114300" simplePos="0" relativeHeight="251691008" behindDoc="0" locked="0" layoutInCell="1" allowOverlap="1" wp14:anchorId="7412BD47" wp14:editId="0DF435D9">
                <wp:simplePos x="0" y="0"/>
                <wp:positionH relativeFrom="column">
                  <wp:posOffset>635</wp:posOffset>
                </wp:positionH>
                <wp:positionV relativeFrom="paragraph">
                  <wp:posOffset>537210</wp:posOffset>
                </wp:positionV>
                <wp:extent cx="6695440" cy="2042160"/>
                <wp:effectExtent l="0" t="0" r="10160" b="15240"/>
                <wp:wrapNone/>
                <wp:docPr id="18" name="Text Box 18"/>
                <wp:cNvGraphicFramePr/>
                <a:graphic xmlns:a="http://schemas.openxmlformats.org/drawingml/2006/main">
                  <a:graphicData uri="http://schemas.microsoft.com/office/word/2010/wordprocessingShape">
                    <wps:wsp>
                      <wps:cNvSpPr txBox="1"/>
                      <wps:spPr>
                        <a:xfrm>
                          <a:off x="0" y="0"/>
                          <a:ext cx="6695440" cy="2042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PERSONAL PROTECTIVE EQUIPMENT:</w:t>
                            </w:r>
                            <w:r w:rsidR="00642990">
                              <w:rPr>
                                <w:rFonts w:ascii="Times New Roman" w:hAnsi="Times New Roman" w:cs="Times New Roman"/>
                                <w:b/>
                                <w:sz w:val="20"/>
                                <w:szCs w:val="20"/>
                              </w:rPr>
                              <w:tab/>
                            </w:r>
                            <w:r w:rsidR="00642990">
                              <w:rPr>
                                <w:rFonts w:ascii="Times New Roman" w:hAnsi="Times New Roman" w:cs="Times New Roman"/>
                                <w:sz w:val="20"/>
                                <w:szCs w:val="20"/>
                              </w:rPr>
                              <w:t>Use of safety goggles/glasses is recommended to prevent direct eye contact. Respiratory protection should be utilized is dusty environments.</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ENGINEERING CONTROLS:</w:t>
                            </w:r>
                            <w:r w:rsidR="00642990">
                              <w:rPr>
                                <w:rFonts w:ascii="Times New Roman" w:hAnsi="Times New Roman" w:cs="Times New Roman"/>
                                <w:b/>
                                <w:sz w:val="20"/>
                                <w:szCs w:val="20"/>
                              </w:rPr>
                              <w:tab/>
                            </w:r>
                            <w:r w:rsidR="00642990">
                              <w:rPr>
                                <w:rFonts w:ascii="Times New Roman" w:hAnsi="Times New Roman" w:cs="Times New Roman"/>
                                <w:sz w:val="20"/>
                                <w:szCs w:val="20"/>
                              </w:rPr>
                              <w:t xml:space="preserve">Use ventilation as required to control dust concentrations – at least 10 air changes per hour are recommended for good general room ventilation. </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LEAK AND SPILL PROCEDURES:</w:t>
                            </w:r>
                            <w:r w:rsidR="00642990">
                              <w:rPr>
                                <w:rFonts w:ascii="Times New Roman" w:hAnsi="Times New Roman" w:cs="Times New Roman"/>
                                <w:b/>
                                <w:sz w:val="20"/>
                                <w:szCs w:val="20"/>
                              </w:rPr>
                              <w:tab/>
                            </w:r>
                            <w:r w:rsidR="00642990">
                              <w:rPr>
                                <w:rFonts w:ascii="Times New Roman" w:hAnsi="Times New Roman" w:cs="Times New Roman"/>
                                <w:sz w:val="20"/>
                                <w:szCs w:val="20"/>
                              </w:rPr>
                              <w:t xml:space="preserve">Place spilled material in sealed/marked containers. Avoid the creation of dust during remedial activities. </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PROPER WASTE DISPOSAL:</w:t>
                            </w:r>
                            <w:r w:rsidR="00642990">
                              <w:rPr>
                                <w:rFonts w:ascii="Times New Roman" w:hAnsi="Times New Roman" w:cs="Times New Roman"/>
                                <w:b/>
                                <w:sz w:val="20"/>
                                <w:szCs w:val="20"/>
                              </w:rPr>
                              <w:tab/>
                            </w:r>
                            <w:r w:rsidR="00642990">
                              <w:rPr>
                                <w:rFonts w:ascii="Times New Roman" w:hAnsi="Times New Roman" w:cs="Times New Roman"/>
                                <w:sz w:val="20"/>
                                <w:szCs w:val="20"/>
                              </w:rPr>
                              <w:t>Observe all Provincial, Federal, State and Local regulations regarding proper disposal.</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HANDLING PROCEDURES: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special procedures required.</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STORAGE REQUIREMENTS: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Store in a dry, cool location. Avoid sources of moisture contamination.</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SHIPPING INFORMATION: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None. </w:t>
                            </w:r>
                          </w:p>
                          <w:p w:rsidR="00F13D70" w:rsidRPr="00C703C5" w:rsidRDefault="00F13D70" w:rsidP="00F13D70">
                            <w:pPr>
                              <w:spacing w:after="6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2BD47" id="Text Box 18" o:spid="_x0000_s1040" type="#_x0000_t202" style="position:absolute;left:0;text-align:left;margin-left:.05pt;margin-top:42.3pt;width:527.2pt;height:160.8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" fillcolor="white [3201]" strokeweight=".5pt">
                <v:textbox>
                  <w:txbxContent>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PERSONAL PROTECTIVE EQUIPMENT:</w:t>
                      </w:r>
                      <w:r w:rsidR="00642990">
                        <w:rPr>
                          <w:rFonts w:ascii="Times New Roman" w:hAnsi="Times New Roman" w:cs="Times New Roman"/>
                          <w:b/>
                          <w:sz w:val="20"/>
                          <w:szCs w:val="20"/>
                        </w:rPr>
                        <w:tab/>
                      </w:r>
                      <w:r w:rsidR="00642990">
                        <w:rPr>
                          <w:rFonts w:ascii="Times New Roman" w:hAnsi="Times New Roman" w:cs="Times New Roman"/>
                          <w:sz w:val="20"/>
                          <w:szCs w:val="20"/>
                        </w:rPr>
                        <w:t>Use of safety goggles/glasses is recommended to prevent direct eye contact. Respiratory protection should be utilized is dusty environments.</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ENGINEERING CONTROLS:</w:t>
                      </w:r>
                      <w:r w:rsidR="00642990">
                        <w:rPr>
                          <w:rFonts w:ascii="Times New Roman" w:hAnsi="Times New Roman" w:cs="Times New Roman"/>
                          <w:b/>
                          <w:sz w:val="20"/>
                          <w:szCs w:val="20"/>
                        </w:rPr>
                        <w:tab/>
                      </w:r>
                      <w:r w:rsidR="00642990">
                        <w:rPr>
                          <w:rFonts w:ascii="Times New Roman" w:hAnsi="Times New Roman" w:cs="Times New Roman"/>
                          <w:sz w:val="20"/>
                          <w:szCs w:val="20"/>
                        </w:rPr>
                        <w:t xml:space="preserve">Use ventilation as required to control dust concentrations – at least 10 air changes per hour are recommended for good general room ventilation. </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LEAK AND SPILL PROCEDURES:</w:t>
                      </w:r>
                      <w:r w:rsidR="00642990">
                        <w:rPr>
                          <w:rFonts w:ascii="Times New Roman" w:hAnsi="Times New Roman" w:cs="Times New Roman"/>
                          <w:b/>
                          <w:sz w:val="20"/>
                          <w:szCs w:val="20"/>
                        </w:rPr>
                        <w:tab/>
                      </w:r>
                      <w:r w:rsidR="00642990">
                        <w:rPr>
                          <w:rFonts w:ascii="Times New Roman" w:hAnsi="Times New Roman" w:cs="Times New Roman"/>
                          <w:sz w:val="20"/>
                          <w:szCs w:val="20"/>
                        </w:rPr>
                        <w:t xml:space="preserve">Place spilled material in sealed/marked containers. Avoid the creation of dust during remedial activities. </w:t>
                      </w:r>
                    </w:p>
                    <w:p w:rsidR="00F13D70" w:rsidRPr="00642990" w:rsidRDefault="00F13D70" w:rsidP="00642990">
                      <w:pPr>
                        <w:spacing w:after="60" w:line="240" w:lineRule="auto"/>
                        <w:ind w:left="4320" w:hanging="4320"/>
                        <w:rPr>
                          <w:rFonts w:ascii="Times New Roman" w:hAnsi="Times New Roman" w:cs="Times New Roman"/>
                          <w:sz w:val="20"/>
                          <w:szCs w:val="20"/>
                        </w:rPr>
                      </w:pPr>
                      <w:r>
                        <w:rPr>
                          <w:rFonts w:ascii="Times New Roman" w:hAnsi="Times New Roman" w:cs="Times New Roman"/>
                          <w:b/>
                          <w:sz w:val="20"/>
                          <w:szCs w:val="20"/>
                        </w:rPr>
                        <w:t>PROPER WASTE DISPOSAL:</w:t>
                      </w:r>
                      <w:r w:rsidR="00642990">
                        <w:rPr>
                          <w:rFonts w:ascii="Times New Roman" w:hAnsi="Times New Roman" w:cs="Times New Roman"/>
                          <w:b/>
                          <w:sz w:val="20"/>
                          <w:szCs w:val="20"/>
                        </w:rPr>
                        <w:tab/>
                      </w:r>
                      <w:r w:rsidR="00642990">
                        <w:rPr>
                          <w:rFonts w:ascii="Times New Roman" w:hAnsi="Times New Roman" w:cs="Times New Roman"/>
                          <w:sz w:val="20"/>
                          <w:szCs w:val="20"/>
                        </w:rPr>
                        <w:t>Observe all Provincial, Federal, State and Local regulations regarding proper disposal.</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HANDLING PROCEDURES: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No special procedures required.</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STORAGE REQUIREMENTS: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Store in a dry, cool location. Avoid sources of moisture contamination.</w:t>
                      </w:r>
                    </w:p>
                    <w:p w:rsidR="00642990" w:rsidRPr="00642990" w:rsidRDefault="00642990" w:rsidP="00F13D70">
                      <w:pPr>
                        <w:spacing w:after="60" w:line="240" w:lineRule="auto"/>
                        <w:rPr>
                          <w:rFonts w:ascii="Times New Roman" w:hAnsi="Times New Roman" w:cs="Times New Roman"/>
                          <w:sz w:val="20"/>
                          <w:szCs w:val="20"/>
                        </w:rPr>
                      </w:pPr>
                      <w:r>
                        <w:rPr>
                          <w:rFonts w:ascii="Times New Roman" w:hAnsi="Times New Roman" w:cs="Times New Roman"/>
                          <w:b/>
                          <w:sz w:val="20"/>
                          <w:szCs w:val="20"/>
                        </w:rPr>
                        <w:t>SHIPPING INFORMATION: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 xml:space="preserve">None. </w:t>
                      </w:r>
                    </w:p>
                    <w:p w:rsidR="00F13D70" w:rsidRPr="00C703C5" w:rsidRDefault="00F13D70" w:rsidP="00F13D70">
                      <w:pPr>
                        <w:spacing w:after="60" w:line="240" w:lineRule="auto"/>
                        <w:rPr>
                          <w:rFonts w:ascii="Times New Roman" w:hAnsi="Times New Roman" w:cs="Times New Roman"/>
                          <w:sz w:val="20"/>
                          <w:szCs w:val="20"/>
                        </w:rPr>
                      </w:pPr>
                    </w:p>
                  </w:txbxContent>
                </v:textbox>
              </v:shape>
            </w:pict>
          </mc:Fallback>
        </mc:AlternateContent>
      </w: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88960" behindDoc="0" locked="0" layoutInCell="1" allowOverlap="1" wp14:anchorId="06CDF9D6" wp14:editId="26F6375F">
                <wp:simplePos x="0" y="0"/>
                <wp:positionH relativeFrom="column">
                  <wp:posOffset>0</wp:posOffset>
                </wp:positionH>
                <wp:positionV relativeFrom="paragraph">
                  <wp:posOffset>244475</wp:posOffset>
                </wp:positionV>
                <wp:extent cx="6696000" cy="288000"/>
                <wp:effectExtent l="0" t="0" r="10160" b="1714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F13D70" w:rsidRPr="00C72865" w:rsidRDefault="00F13D70" w:rsidP="00F13D7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Section 8: Preventative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F9D6" id="_x0000_s1041" type="#_x0000_t202" style="position:absolute;left:0;text-align:left;margin-left:0;margin-top:19.25pt;width:527.25pt;height:22.7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" fillcolor="#2e74b5 [2404]">
                <v:textbox>
                  <w:txbxContent>
                    <w:p w:rsidR="00F13D70" w:rsidRPr="00C72865" w:rsidRDefault="00F13D70" w:rsidP="00F13D70">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8: Preventative Measures</w:t>
                      </w:r>
                    </w:p>
                  </w:txbxContent>
                </v:textbox>
                <w10:wrap type="square"/>
              </v:shape>
            </w:pict>
          </mc:Fallback>
        </mc:AlternateContent>
      </w:r>
      <w:r w:rsidR="00ED6193">
        <w:rPr>
          <w:rFonts w:ascii="Times New Roman" w:hAnsi="Times New Roman" w:cs="Times New Roman"/>
          <w:b/>
          <w:sz w:val="24"/>
          <w:szCs w:val="24"/>
        </w:rPr>
        <w:t>Page 3 of 3</w:t>
      </w:r>
    </w:p>
    <w:p w:rsidR="00ED6193" w:rsidRPr="00ED6193" w:rsidRDefault="00ED6193" w:rsidP="00ED6193">
      <w:pPr>
        <w:jc w:val="right"/>
        <w:rPr>
          <w:rFonts w:ascii="Times New Roman" w:hAnsi="Times New Roman" w:cs="Times New Roman"/>
          <w:b/>
          <w:sz w:val="24"/>
          <w:szCs w:val="24"/>
        </w:rPr>
      </w:pPr>
    </w:p>
    <w:p w:rsidR="00DF3A2D" w:rsidRDefault="00DF3A2D" w:rsidP="00F13D70">
      <w:pPr>
        <w:jc w:val="center"/>
        <w:rPr>
          <w:rFonts w:ascii="Times New Roman" w:hAnsi="Times New Roman" w:cs="Times New Roman"/>
          <w:sz w:val="24"/>
          <w:szCs w:val="24"/>
        </w:rPr>
      </w:pPr>
      <w:r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97152" behindDoc="0" locked="0" layoutInCell="1" allowOverlap="1" wp14:anchorId="2290FB5D" wp14:editId="2F07EFEF">
                <wp:simplePos x="0" y="0"/>
                <wp:positionH relativeFrom="column">
                  <wp:posOffset>0</wp:posOffset>
                </wp:positionH>
                <wp:positionV relativeFrom="paragraph">
                  <wp:posOffset>3344545</wp:posOffset>
                </wp:positionV>
                <wp:extent cx="6696000" cy="288000"/>
                <wp:effectExtent l="0" t="0" r="10160" b="171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DF3A2D" w:rsidRPr="00C72865" w:rsidRDefault="00DF3A2D" w:rsidP="00DF3A2D">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10: Other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0FB5D" id="_x0000_s1042" type="#_x0000_t202" style="position:absolute;left:0;text-align:left;margin-left:0;margin-top:263.35pt;width:527.25pt;height:22.7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" fillcolor="#2e74b5 [2404]">
                <v:textbox>
                  <w:txbxContent>
                    <w:p w:rsidR="00DF3A2D" w:rsidRPr="00C72865" w:rsidRDefault="00DF3A2D" w:rsidP="00DF3A2D">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10: Other Information</w:t>
                      </w:r>
                    </w:p>
                  </w:txbxContent>
                </v:textbox>
                <w10:wrap type="square"/>
              </v:shape>
            </w:pict>
          </mc:Fallback>
        </mc:AlternateContent>
      </w:r>
      <w:r w:rsidR="00CB5443">
        <w:rPr>
          <w:rFonts w:ascii="Times New Roman" w:hAnsi="Times New Roman" w:cs="Times New Roman"/>
          <w:b/>
          <w:noProof/>
          <w:sz w:val="24"/>
          <w:szCs w:val="24"/>
          <w:lang w:eastAsia="en-CA"/>
        </w:rPr>
        <mc:AlternateContent>
          <mc:Choice Requires="wps">
            <w:drawing>
              <wp:anchor distT="0" distB="0" distL="114300" distR="114300" simplePos="0" relativeHeight="251695104" behindDoc="0" locked="0" layoutInCell="1" allowOverlap="1" wp14:anchorId="2AF7811C" wp14:editId="7420E0B1">
                <wp:simplePos x="0" y="0"/>
                <wp:positionH relativeFrom="column">
                  <wp:posOffset>635</wp:posOffset>
                </wp:positionH>
                <wp:positionV relativeFrom="paragraph">
                  <wp:posOffset>1975485</wp:posOffset>
                </wp:positionV>
                <wp:extent cx="6695440" cy="1371600"/>
                <wp:effectExtent l="0" t="0" r="10160" b="19050"/>
                <wp:wrapNone/>
                <wp:docPr id="10" name="Text Box 10"/>
                <wp:cNvGraphicFramePr/>
                <a:graphic xmlns:a="http://schemas.openxmlformats.org/drawingml/2006/main">
                  <a:graphicData uri="http://schemas.microsoft.com/office/word/2010/wordprocessingShape">
                    <wps:wsp>
                      <wps:cNvSpPr txBox="1"/>
                      <wps:spPr>
                        <a:xfrm>
                          <a:off x="0" y="0"/>
                          <a:ext cx="669544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EYE CONTACT:</w:t>
                            </w:r>
                            <w:r>
                              <w:rPr>
                                <w:rFonts w:ascii="Times New Roman" w:hAnsi="Times New Roman" w:cs="Times New Roman"/>
                                <w:b/>
                                <w:sz w:val="20"/>
                                <w:szCs w:val="20"/>
                              </w:rPr>
                              <w:tab/>
                            </w:r>
                            <w:r>
                              <w:rPr>
                                <w:rFonts w:ascii="Times New Roman" w:hAnsi="Times New Roman" w:cs="Times New Roman"/>
                                <w:sz w:val="20"/>
                                <w:szCs w:val="20"/>
                              </w:rPr>
                              <w:t>Immediately flush eyes with water for at least fifteen (15) minutes. If symptoms persist, seek medical attention.</w:t>
                            </w:r>
                          </w:p>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SKIN CONTACT:</w:t>
                            </w:r>
                            <w:r>
                              <w:rPr>
                                <w:rFonts w:ascii="Times New Roman" w:hAnsi="Times New Roman" w:cs="Times New Roman"/>
                                <w:b/>
                                <w:sz w:val="20"/>
                                <w:szCs w:val="20"/>
                              </w:rPr>
                              <w:tab/>
                            </w:r>
                            <w:r>
                              <w:rPr>
                                <w:rFonts w:ascii="Times New Roman" w:hAnsi="Times New Roman" w:cs="Times New Roman"/>
                                <w:sz w:val="20"/>
                                <w:szCs w:val="20"/>
                              </w:rPr>
                              <w:t>Cleanse affected area(s) with mild soap and water. If irritation or redness develops or persists, seek medical attention.</w:t>
                            </w:r>
                          </w:p>
                          <w:p w:rsidR="00CB5443" w:rsidRPr="00CB5443" w:rsidRDefault="00CB5443" w:rsidP="00CB5443">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Remove victim to fresh air and treat symptomatically. If symptoms persist seek medical attention.</w:t>
                            </w:r>
                          </w:p>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sz w:val="20"/>
                                <w:szCs w:val="20"/>
                              </w:rPr>
                              <w:t xml:space="preserve">Dilute with liquid unless the victim is unconscious or very drowsy. Prevent lung aspiration if vomiting spontaneously occurs. Consult a physician, hospital, or poison control center immediately.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7811C" id="Text Box 10" o:spid="_x0000_s1043" type="#_x0000_t202" style="position:absolute;left:0;text-align:left;margin-left:.05pt;margin-top:155.55pt;width:527.2pt;height:10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" fillcolor="white [3201]" strokeweight=".5pt">
                <v:textbox>
                  <w:txbxContent>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EYE CONTACT:</w:t>
                      </w:r>
                      <w:r>
                        <w:rPr>
                          <w:rFonts w:ascii="Times New Roman" w:hAnsi="Times New Roman" w:cs="Times New Roman"/>
                          <w:b/>
                          <w:sz w:val="20"/>
                          <w:szCs w:val="20"/>
                        </w:rPr>
                        <w:tab/>
                      </w:r>
                      <w:r>
                        <w:rPr>
                          <w:rFonts w:ascii="Times New Roman" w:hAnsi="Times New Roman" w:cs="Times New Roman"/>
                          <w:sz w:val="20"/>
                          <w:szCs w:val="20"/>
                        </w:rPr>
                        <w:t>Immediately flush eyes with water for at least fifteen (15) minutes. If symptoms persist, seek medical attention.</w:t>
                      </w:r>
                    </w:p>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SKIN CONTACT:</w:t>
                      </w:r>
                      <w:r>
                        <w:rPr>
                          <w:rFonts w:ascii="Times New Roman" w:hAnsi="Times New Roman" w:cs="Times New Roman"/>
                          <w:b/>
                          <w:sz w:val="20"/>
                          <w:szCs w:val="20"/>
                        </w:rPr>
                        <w:tab/>
                      </w:r>
                      <w:r>
                        <w:rPr>
                          <w:rFonts w:ascii="Times New Roman" w:hAnsi="Times New Roman" w:cs="Times New Roman"/>
                          <w:sz w:val="20"/>
                          <w:szCs w:val="20"/>
                        </w:rPr>
                        <w:t>Cleanse affected area(s) with mild soap and water. If irritation or redness develops or persists, seek medical attention.</w:t>
                      </w:r>
                    </w:p>
                    <w:p w:rsidR="00CB5443" w:rsidRPr="00CB5443" w:rsidRDefault="00CB5443" w:rsidP="00CB5443">
                      <w:pPr>
                        <w:spacing w:after="60" w:line="240" w:lineRule="auto"/>
                        <w:rPr>
                          <w:rFonts w:ascii="Times New Roman" w:hAnsi="Times New Roman" w:cs="Times New Roman"/>
                          <w:sz w:val="20"/>
                          <w:szCs w:val="20"/>
                        </w:rPr>
                      </w:pPr>
                      <w:r>
                        <w:rPr>
                          <w:rFonts w:ascii="Times New Roman" w:hAnsi="Times New Roman" w:cs="Times New Roman"/>
                          <w:b/>
                          <w:sz w:val="20"/>
                          <w:szCs w:val="20"/>
                        </w:rPr>
                        <w:t>INHALATION:</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Remove victim to fresh air and treat symptomatically. If symptoms persist seek medical attention.</w:t>
                      </w:r>
                    </w:p>
                    <w:p w:rsidR="00CB5443" w:rsidRPr="00CB5443" w:rsidRDefault="00CB5443" w:rsidP="00CB5443">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INGESTION:</w:t>
                      </w:r>
                      <w:r>
                        <w:rPr>
                          <w:rFonts w:ascii="Times New Roman" w:hAnsi="Times New Roman" w:cs="Times New Roman"/>
                          <w:b/>
                          <w:sz w:val="20"/>
                          <w:szCs w:val="20"/>
                        </w:rPr>
                        <w:tab/>
                      </w:r>
                      <w:r>
                        <w:rPr>
                          <w:rFonts w:ascii="Times New Roman" w:hAnsi="Times New Roman" w:cs="Times New Roman"/>
                          <w:sz w:val="20"/>
                          <w:szCs w:val="20"/>
                        </w:rPr>
                        <w:t xml:space="preserve">Dilute with liquid unless the victim is unconscious or very drowsy. Prevent lung aspiration if vomiting spontaneously occurs. Consult a physician, hospital, or poison control center immediately. </w:t>
                      </w:r>
                    </w:p>
                  </w:txbxContent>
                </v:textbox>
              </v:shape>
            </w:pict>
          </mc:Fallback>
        </mc:AlternateContent>
      </w:r>
      <w:r w:rsidR="00CB5443" w:rsidRPr="00C72865">
        <w:rPr>
          <w:rFonts w:ascii="Times New Roman" w:hAnsi="Times New Roman" w:cs="Times New Roman"/>
          <w:b/>
          <w:noProof/>
          <w:sz w:val="24"/>
          <w:szCs w:val="24"/>
          <w:lang w:eastAsia="en-CA"/>
        </w:rPr>
        <mc:AlternateContent>
          <mc:Choice Requires="wps">
            <w:drawing>
              <wp:anchor distT="45720" distB="45720" distL="114300" distR="114300" simplePos="0" relativeHeight="251693056" behindDoc="0" locked="0" layoutInCell="1" allowOverlap="1" wp14:anchorId="5E1D39FB" wp14:editId="224631F2">
                <wp:simplePos x="0" y="0"/>
                <wp:positionH relativeFrom="column">
                  <wp:posOffset>0</wp:posOffset>
                </wp:positionH>
                <wp:positionV relativeFrom="paragraph">
                  <wp:posOffset>1691005</wp:posOffset>
                </wp:positionV>
                <wp:extent cx="6696000" cy="288000"/>
                <wp:effectExtent l="0" t="0" r="1016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00" cy="288000"/>
                        </a:xfrm>
                        <a:prstGeom prst="rect">
                          <a:avLst/>
                        </a:prstGeom>
                        <a:solidFill>
                          <a:schemeClr val="accent1">
                            <a:lumMod val="75000"/>
                          </a:schemeClr>
                        </a:solidFill>
                        <a:ln w="9525">
                          <a:solidFill>
                            <a:srgbClr val="000000"/>
                          </a:solidFill>
                          <a:miter lim="800000"/>
                          <a:headEnd/>
                          <a:tailEnd/>
                        </a:ln>
                      </wps:spPr>
                      <wps:txbx>
                        <w:txbxContent>
                          <w:p w:rsidR="00CB5443" w:rsidRPr="00C72865" w:rsidRDefault="00CB5443" w:rsidP="00CB544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9: First Aid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D39FB" id="_x0000_s1044" type="#_x0000_t202" style="position:absolute;left:0;text-align:left;margin-left:0;margin-top:133.15pt;width:527.25pt;height:22.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" fillcolor="#2e74b5 [2404]">
                <v:textbox>
                  <w:txbxContent>
                    <w:p w:rsidR="00CB5443" w:rsidRPr="00C72865" w:rsidRDefault="00CB5443" w:rsidP="00CB5443">
                      <w:pPr>
                        <w:jc w:val="center"/>
                        <w:rPr>
                          <w:rFonts w:ascii="Times New Roman" w:hAnsi="Times New Roman" w:cs="Times New Roman"/>
                          <w:b/>
                          <w:color w:val="FFFFFF" w:themeColor="background1"/>
                          <w:sz w:val="26"/>
                          <w:szCs w:val="26"/>
                        </w:rPr>
                      </w:pPr>
                      <w:r>
                        <w:rPr>
                          <w:rFonts w:ascii="Times New Roman" w:hAnsi="Times New Roman" w:cs="Times New Roman"/>
                          <w:b/>
                          <w:color w:val="FFFFFF" w:themeColor="background1"/>
                          <w:sz w:val="26"/>
                          <w:szCs w:val="26"/>
                        </w:rPr>
                        <w:t xml:space="preserve">Section </w:t>
                      </w:r>
                      <w:r>
                        <w:rPr>
                          <w:rFonts w:ascii="Times New Roman" w:hAnsi="Times New Roman" w:cs="Times New Roman"/>
                          <w:b/>
                          <w:color w:val="FFFFFF" w:themeColor="background1"/>
                          <w:sz w:val="26"/>
                          <w:szCs w:val="26"/>
                        </w:rPr>
                        <w:t>9: First Aid Measures</w:t>
                      </w:r>
                    </w:p>
                  </w:txbxContent>
                </v:textbox>
                <w10:wrap type="square"/>
              </v:shape>
            </w:pict>
          </mc:Fallback>
        </mc:AlternateContent>
      </w: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p>
    <w:p w:rsidR="00DF3A2D" w:rsidRPr="00DF3A2D" w:rsidRDefault="00DF3A2D" w:rsidP="00DF3A2D">
      <w:pPr>
        <w:rPr>
          <w:rFonts w:ascii="Times New Roman" w:hAnsi="Times New Roman" w:cs="Times New Roman"/>
          <w:sz w:val="24"/>
          <w:szCs w:val="24"/>
        </w:rPr>
      </w:pPr>
      <w:r>
        <w:rPr>
          <w:rFonts w:ascii="Times New Roman" w:hAnsi="Times New Roman" w:cs="Times New Roman"/>
          <w:b/>
          <w:noProof/>
          <w:sz w:val="24"/>
          <w:szCs w:val="24"/>
          <w:lang w:eastAsia="en-CA"/>
        </w:rPr>
        <mc:AlternateContent>
          <mc:Choice Requires="wps">
            <w:drawing>
              <wp:anchor distT="0" distB="0" distL="114300" distR="114300" simplePos="0" relativeHeight="251699200" behindDoc="0" locked="0" layoutInCell="1" allowOverlap="1" wp14:anchorId="72EF527A" wp14:editId="623C088E">
                <wp:simplePos x="0" y="0"/>
                <wp:positionH relativeFrom="column">
                  <wp:posOffset>635</wp:posOffset>
                </wp:positionH>
                <wp:positionV relativeFrom="paragraph">
                  <wp:posOffset>723265</wp:posOffset>
                </wp:positionV>
                <wp:extent cx="6695440" cy="510540"/>
                <wp:effectExtent l="0" t="0" r="10160" b="22860"/>
                <wp:wrapNone/>
                <wp:docPr id="20" name="Text Box 20"/>
                <wp:cNvGraphicFramePr/>
                <a:graphic xmlns:a="http://schemas.openxmlformats.org/drawingml/2006/main">
                  <a:graphicData uri="http://schemas.microsoft.com/office/word/2010/wordprocessingShape">
                    <wps:wsp>
                      <wps:cNvSpPr txBox="1"/>
                      <wps:spPr>
                        <a:xfrm>
                          <a:off x="0" y="0"/>
                          <a:ext cx="6695440" cy="510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3A2D" w:rsidRPr="00DF3A2D"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PREPARATION DATE:</w:t>
                            </w:r>
                            <w:r>
                              <w:rPr>
                                <w:rFonts w:ascii="Times New Roman" w:hAnsi="Times New Roman" w:cs="Times New Roman"/>
                                <w:b/>
                                <w:sz w:val="20"/>
                                <w:szCs w:val="20"/>
                              </w:rPr>
                              <w:tab/>
                            </w:r>
                            <w:r>
                              <w:rPr>
                                <w:rFonts w:ascii="Times New Roman" w:hAnsi="Times New Roman" w:cs="Times New Roman"/>
                                <w:sz w:val="20"/>
                                <w:szCs w:val="20"/>
                              </w:rPr>
                              <w:t>07/2016.</w:t>
                            </w:r>
                          </w:p>
                          <w:p w:rsidR="00DF3A2D" w:rsidRPr="00DF3A2D"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PREPARED BY:</w:t>
                            </w:r>
                            <w:r>
                              <w:rPr>
                                <w:rFonts w:ascii="Times New Roman" w:hAnsi="Times New Roman" w:cs="Times New Roman"/>
                                <w:b/>
                                <w:sz w:val="20"/>
                                <w:szCs w:val="20"/>
                              </w:rPr>
                              <w:tab/>
                            </w:r>
                            <w:r>
                              <w:rPr>
                                <w:rFonts w:ascii="Times New Roman" w:hAnsi="Times New Roman" w:cs="Times New Roman"/>
                                <w:sz w:val="20"/>
                                <w:szCs w:val="20"/>
                              </w:rPr>
                              <w:t>David Carey.</w:t>
                            </w:r>
                          </w:p>
                          <w:p w:rsidR="00DF3A2D" w:rsidRPr="00CB5443"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F527A" id="Text Box 20" o:spid="_x0000_s1045" type="#_x0000_t202" style="position:absolute;margin-left:.05pt;margin-top:56.95pt;width:527.2pt;height:40.2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" fillcolor="white [3201]" strokeweight=".5pt">
                <v:textbox>
                  <w:txbxContent>
                    <w:p w:rsidR="00DF3A2D" w:rsidRPr="00DF3A2D"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PREPARATION DATE:</w:t>
                      </w:r>
                      <w:r>
                        <w:rPr>
                          <w:rFonts w:ascii="Times New Roman" w:hAnsi="Times New Roman" w:cs="Times New Roman"/>
                          <w:b/>
                          <w:sz w:val="20"/>
                          <w:szCs w:val="20"/>
                        </w:rPr>
                        <w:tab/>
                      </w:r>
                      <w:r>
                        <w:rPr>
                          <w:rFonts w:ascii="Times New Roman" w:hAnsi="Times New Roman" w:cs="Times New Roman"/>
                          <w:sz w:val="20"/>
                          <w:szCs w:val="20"/>
                        </w:rPr>
                        <w:t>07/2016.</w:t>
                      </w:r>
                    </w:p>
                    <w:p w:rsidR="00DF3A2D" w:rsidRPr="00DF3A2D"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b/>
                          <w:sz w:val="20"/>
                          <w:szCs w:val="20"/>
                        </w:rPr>
                        <w:t>PREPARED BY:</w:t>
                      </w:r>
                      <w:r>
                        <w:rPr>
                          <w:rFonts w:ascii="Times New Roman" w:hAnsi="Times New Roman" w:cs="Times New Roman"/>
                          <w:b/>
                          <w:sz w:val="20"/>
                          <w:szCs w:val="20"/>
                        </w:rPr>
                        <w:tab/>
                      </w:r>
                      <w:r>
                        <w:rPr>
                          <w:rFonts w:ascii="Times New Roman" w:hAnsi="Times New Roman" w:cs="Times New Roman"/>
                          <w:sz w:val="20"/>
                          <w:szCs w:val="20"/>
                        </w:rPr>
                        <w:t>David Carey.</w:t>
                      </w:r>
                    </w:p>
                    <w:p w:rsidR="00DF3A2D" w:rsidRPr="00CB5443" w:rsidRDefault="00DF3A2D" w:rsidP="00DF3A2D">
                      <w:pPr>
                        <w:spacing w:after="60" w:line="240" w:lineRule="auto"/>
                        <w:ind w:left="2160" w:hanging="2160"/>
                        <w:rPr>
                          <w:rFonts w:ascii="Times New Roman" w:hAnsi="Times New Roman" w:cs="Times New Roman"/>
                          <w:sz w:val="20"/>
                          <w:szCs w:val="20"/>
                        </w:rPr>
                      </w:pPr>
                      <w:r>
                        <w:rPr>
                          <w:rFonts w:ascii="Times New Roman" w:hAnsi="Times New Roman" w:cs="Times New Roman"/>
                          <w:sz w:val="20"/>
                          <w:szCs w:val="20"/>
                        </w:rPr>
                        <w:t xml:space="preserve"> </w:t>
                      </w:r>
                    </w:p>
                  </w:txbxContent>
                </v:textbox>
              </v:shape>
            </w:pict>
          </mc:Fallback>
        </mc:AlternateContent>
      </w:r>
    </w:p>
    <w:p w:rsidR="00DF3A2D" w:rsidRPr="00DF3A2D" w:rsidRDefault="00DF3A2D" w:rsidP="00DF3A2D">
      <w:pPr>
        <w:rPr>
          <w:rFonts w:ascii="Times New Roman" w:hAnsi="Times New Roman" w:cs="Times New Roman"/>
          <w:sz w:val="24"/>
          <w:szCs w:val="24"/>
        </w:rPr>
      </w:pPr>
    </w:p>
    <w:p w:rsidR="00DF3A2D" w:rsidRPr="00DF3A2D" w:rsidRDefault="00DF3A2D" w:rsidP="00DF3A2D">
      <w:pPr>
        <w:tabs>
          <w:tab w:val="left" w:pos="1308"/>
        </w:tabs>
        <w:rPr>
          <w:rFonts w:ascii="Times New Roman" w:hAnsi="Times New Roman" w:cs="Times New Roman"/>
          <w:sz w:val="24"/>
          <w:szCs w:val="24"/>
        </w:rPr>
      </w:pPr>
      <w:r>
        <w:rPr>
          <w:rFonts w:ascii="Times New Roman" w:hAnsi="Times New Roman" w:cs="Times New Roman"/>
          <w:sz w:val="24"/>
          <w:szCs w:val="24"/>
        </w:rPr>
        <w:tab/>
      </w:r>
    </w:p>
    <w:p w:rsidR="00DF3A2D" w:rsidRDefault="00DF3A2D" w:rsidP="00DF3A2D">
      <w:pPr>
        <w:rPr>
          <w:rFonts w:ascii="Times New Roman" w:hAnsi="Times New Roman" w:cs="Times New Roman"/>
          <w:sz w:val="24"/>
          <w:szCs w:val="24"/>
        </w:rPr>
      </w:pPr>
    </w:p>
    <w:p w:rsidR="00C72865" w:rsidRDefault="00DF3A2D" w:rsidP="00DF3A2D">
      <w:pPr>
        <w:tabs>
          <w:tab w:val="left" w:pos="3384"/>
        </w:tabs>
        <w:rPr>
          <w:rFonts w:ascii="Times New Roman" w:hAnsi="Times New Roman" w:cs="Times New Roman"/>
          <w:sz w:val="24"/>
          <w:szCs w:val="24"/>
        </w:rPr>
      </w:pPr>
      <w:r>
        <w:rPr>
          <w:rFonts w:ascii="Times New Roman" w:hAnsi="Times New Roman" w:cs="Times New Roman"/>
          <w:sz w:val="24"/>
          <w:szCs w:val="24"/>
        </w:rPr>
        <w:tab/>
      </w:r>
    </w:p>
    <w:p w:rsidR="00DF3A2D" w:rsidRDefault="00DF3A2D" w:rsidP="00DF3A2D">
      <w:pPr>
        <w:pBdr>
          <w:bottom w:val="double" w:sz="4" w:space="1" w:color="auto"/>
        </w:pBdr>
        <w:tabs>
          <w:tab w:val="left" w:pos="3384"/>
        </w:tabs>
        <w:rPr>
          <w:rFonts w:ascii="Times New Roman" w:hAnsi="Times New Roman" w:cs="Times New Roman"/>
          <w:sz w:val="24"/>
          <w:szCs w:val="24"/>
        </w:rPr>
      </w:pPr>
    </w:p>
    <w:p w:rsidR="00DF3A2D" w:rsidRDefault="00DF3A2D" w:rsidP="00DF3A2D">
      <w:pPr>
        <w:rPr>
          <w:rFonts w:ascii="Times New Roman" w:hAnsi="Times New Roman" w:cs="Times New Roman"/>
          <w:i/>
          <w:sz w:val="20"/>
          <w:szCs w:val="20"/>
        </w:rPr>
      </w:pPr>
      <w:r>
        <w:rPr>
          <w:rFonts w:ascii="Times New Roman" w:hAnsi="Times New Roman" w:cs="Times New Roman"/>
          <w:i/>
          <w:sz w:val="20"/>
          <w:szCs w:val="20"/>
        </w:rPr>
        <w:t>The information contained herein is based on the data available to us and is believed to be correct and true. However, we make no warranty, expressed or implied regarding the accuracy of the data or the results to be obtained from the use of this product thereof. We assume no responsibility for injury from the use of this product described herein.</w:t>
      </w:r>
    </w:p>
    <w:p w:rsidR="00DF3A2D" w:rsidRPr="00DF3A2D" w:rsidRDefault="00DF3A2D" w:rsidP="00DF3A2D">
      <w:pPr>
        <w:pBdr>
          <w:bottom w:val="double" w:sz="4" w:space="1" w:color="auto"/>
        </w:pBdr>
        <w:rPr>
          <w:rFonts w:ascii="Times New Roman" w:hAnsi="Times New Roman" w:cs="Times New Roman"/>
          <w:i/>
          <w:sz w:val="20"/>
          <w:szCs w:val="20"/>
        </w:rPr>
      </w:pPr>
      <w:bookmarkStart w:id="0" w:name="_GoBack"/>
      <w:bookmarkEnd w:id="0"/>
    </w:p>
    <w:sectPr w:rsidR="00DF3A2D" w:rsidRPr="00DF3A2D" w:rsidSect="00C72865">
      <w:headerReference w:type="first" r:id="rId7"/>
      <w:pgSz w:w="12240" w:h="15840"/>
      <w:pgMar w:top="1134" w:right="851" w:bottom="851" w:left="85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65" w:rsidRDefault="00C72865" w:rsidP="00C72865">
      <w:pPr>
        <w:spacing w:after="0" w:line="240" w:lineRule="auto"/>
      </w:pPr>
      <w:r>
        <w:separator/>
      </w:r>
    </w:p>
  </w:endnote>
  <w:endnote w:type="continuationSeparator" w:id="0">
    <w:p w:rsidR="00C72865" w:rsidRDefault="00C72865" w:rsidP="00C7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65" w:rsidRDefault="00C72865" w:rsidP="00C72865">
      <w:pPr>
        <w:spacing w:after="0" w:line="240" w:lineRule="auto"/>
      </w:pPr>
      <w:r>
        <w:separator/>
      </w:r>
    </w:p>
  </w:footnote>
  <w:footnote w:type="continuationSeparator" w:id="0">
    <w:p w:rsidR="00C72865" w:rsidRDefault="00C72865" w:rsidP="00C7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865" w:rsidRDefault="00C72865">
    <w:pPr>
      <w:pStyle w:val="Header"/>
    </w:pPr>
    <w:r w:rsidRPr="00C72865">
      <w:rPr>
        <w:noProof/>
        <w:lang w:eastAsia="en-CA"/>
      </w:rPr>
      <w:drawing>
        <wp:inline distT="0" distB="0" distL="0" distR="0">
          <wp:extent cx="1126800" cy="1126800"/>
          <wp:effectExtent l="0" t="0" r="0" b="0"/>
          <wp:docPr id="1" name="Picture 1" descr="C:\Users\cnelson\Pictures\Allied Logo 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elson\Pictures\Allied Logo 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00" cy="112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143DCA"/>
    <w:multiLevelType w:val="hybridMultilevel"/>
    <w:tmpl w:val="7C262AAA"/>
    <w:lvl w:ilvl="0" w:tplc="69B01900">
      <w:start w:val="306"/>
      <w:numFmt w:val="bullet"/>
      <w:lvlText w:val=""/>
      <w:lvlJc w:val="left"/>
      <w:pPr>
        <w:ind w:left="3960" w:hanging="360"/>
      </w:pPr>
      <w:rPr>
        <w:rFonts w:ascii="Symbol" w:eastAsiaTheme="minorHAnsi" w:hAnsi="Symbol" w:cs="Times New Roman" w:hint="default"/>
      </w:rPr>
    </w:lvl>
    <w:lvl w:ilvl="1" w:tplc="10090003" w:tentative="1">
      <w:start w:val="1"/>
      <w:numFmt w:val="bullet"/>
      <w:lvlText w:val="o"/>
      <w:lvlJc w:val="left"/>
      <w:pPr>
        <w:ind w:left="4680" w:hanging="360"/>
      </w:pPr>
      <w:rPr>
        <w:rFonts w:ascii="Courier New" w:hAnsi="Courier New" w:cs="Courier New" w:hint="default"/>
      </w:rPr>
    </w:lvl>
    <w:lvl w:ilvl="2" w:tplc="10090005" w:tentative="1">
      <w:start w:val="1"/>
      <w:numFmt w:val="bullet"/>
      <w:lvlText w:val=""/>
      <w:lvlJc w:val="left"/>
      <w:pPr>
        <w:ind w:left="5400" w:hanging="360"/>
      </w:pPr>
      <w:rPr>
        <w:rFonts w:ascii="Wingdings" w:hAnsi="Wingdings" w:hint="default"/>
      </w:rPr>
    </w:lvl>
    <w:lvl w:ilvl="3" w:tplc="10090001" w:tentative="1">
      <w:start w:val="1"/>
      <w:numFmt w:val="bullet"/>
      <w:lvlText w:val=""/>
      <w:lvlJc w:val="left"/>
      <w:pPr>
        <w:ind w:left="6120" w:hanging="360"/>
      </w:pPr>
      <w:rPr>
        <w:rFonts w:ascii="Symbol" w:hAnsi="Symbol" w:hint="default"/>
      </w:rPr>
    </w:lvl>
    <w:lvl w:ilvl="4" w:tplc="10090003" w:tentative="1">
      <w:start w:val="1"/>
      <w:numFmt w:val="bullet"/>
      <w:lvlText w:val="o"/>
      <w:lvlJc w:val="left"/>
      <w:pPr>
        <w:ind w:left="6840" w:hanging="360"/>
      </w:pPr>
      <w:rPr>
        <w:rFonts w:ascii="Courier New" w:hAnsi="Courier New" w:cs="Courier New" w:hint="default"/>
      </w:rPr>
    </w:lvl>
    <w:lvl w:ilvl="5" w:tplc="10090005" w:tentative="1">
      <w:start w:val="1"/>
      <w:numFmt w:val="bullet"/>
      <w:lvlText w:val=""/>
      <w:lvlJc w:val="left"/>
      <w:pPr>
        <w:ind w:left="7560" w:hanging="360"/>
      </w:pPr>
      <w:rPr>
        <w:rFonts w:ascii="Wingdings" w:hAnsi="Wingdings" w:hint="default"/>
      </w:rPr>
    </w:lvl>
    <w:lvl w:ilvl="6" w:tplc="10090001" w:tentative="1">
      <w:start w:val="1"/>
      <w:numFmt w:val="bullet"/>
      <w:lvlText w:val=""/>
      <w:lvlJc w:val="left"/>
      <w:pPr>
        <w:ind w:left="8280" w:hanging="360"/>
      </w:pPr>
      <w:rPr>
        <w:rFonts w:ascii="Symbol" w:hAnsi="Symbol" w:hint="default"/>
      </w:rPr>
    </w:lvl>
    <w:lvl w:ilvl="7" w:tplc="10090003" w:tentative="1">
      <w:start w:val="1"/>
      <w:numFmt w:val="bullet"/>
      <w:lvlText w:val="o"/>
      <w:lvlJc w:val="left"/>
      <w:pPr>
        <w:ind w:left="9000" w:hanging="360"/>
      </w:pPr>
      <w:rPr>
        <w:rFonts w:ascii="Courier New" w:hAnsi="Courier New" w:cs="Courier New" w:hint="default"/>
      </w:rPr>
    </w:lvl>
    <w:lvl w:ilvl="8" w:tplc="10090005" w:tentative="1">
      <w:start w:val="1"/>
      <w:numFmt w:val="bullet"/>
      <w:lvlText w:val=""/>
      <w:lvlJc w:val="left"/>
      <w:pPr>
        <w:ind w:left="9720" w:hanging="360"/>
      </w:pPr>
      <w:rPr>
        <w:rFonts w:ascii="Wingdings" w:hAnsi="Wingdings" w:hint="default"/>
      </w:rPr>
    </w:lvl>
  </w:abstractNum>
  <w:abstractNum w:abstractNumId="1" w15:restartNumberingAfterBreak="0">
    <w:nsid w:val="73FB469B"/>
    <w:multiLevelType w:val="hybridMultilevel"/>
    <w:tmpl w:val="B4607E8A"/>
    <w:lvl w:ilvl="0" w:tplc="68AE6C3C">
      <w:numFmt w:val="bullet"/>
      <w:lvlText w:val=""/>
      <w:lvlJc w:val="left"/>
      <w:pPr>
        <w:ind w:left="720" w:hanging="36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65"/>
    <w:rsid w:val="0012762B"/>
    <w:rsid w:val="0036777C"/>
    <w:rsid w:val="00417A8D"/>
    <w:rsid w:val="005C159C"/>
    <w:rsid w:val="005C64A1"/>
    <w:rsid w:val="00642990"/>
    <w:rsid w:val="00661B7F"/>
    <w:rsid w:val="00787EF9"/>
    <w:rsid w:val="00A84F28"/>
    <w:rsid w:val="00AF5D83"/>
    <w:rsid w:val="00B46313"/>
    <w:rsid w:val="00B94FEA"/>
    <w:rsid w:val="00C703C5"/>
    <w:rsid w:val="00C705A6"/>
    <w:rsid w:val="00C72865"/>
    <w:rsid w:val="00CB5443"/>
    <w:rsid w:val="00DF3A2D"/>
    <w:rsid w:val="00ED6193"/>
    <w:rsid w:val="00F13D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D53A88B-1B4E-46B1-8DCB-A436E3D9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8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865"/>
  </w:style>
  <w:style w:type="paragraph" w:styleId="Footer">
    <w:name w:val="footer"/>
    <w:basedOn w:val="Normal"/>
    <w:link w:val="FooterChar"/>
    <w:uiPriority w:val="99"/>
    <w:unhideWhenUsed/>
    <w:rsid w:val="00C728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865"/>
  </w:style>
  <w:style w:type="paragraph" w:styleId="ListParagraph">
    <w:name w:val="List Paragraph"/>
    <w:basedOn w:val="Normal"/>
    <w:uiPriority w:val="34"/>
    <w:qFormat/>
    <w:rsid w:val="00B46313"/>
    <w:pPr>
      <w:ind w:left="720"/>
      <w:contextualSpacing/>
    </w:pPr>
  </w:style>
  <w:style w:type="table" w:styleId="TableGrid">
    <w:name w:val="Table Grid"/>
    <w:basedOn w:val="TableNormal"/>
    <w:uiPriority w:val="39"/>
    <w:rsid w:val="00AF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Cailee Nelson</dc:creator>
  <cp:keywords/>
  <dc:description/>
  <cp:lastModifiedBy>Cailee Nelson</cp:lastModifiedBy>
  <cp:revision>14</cp:revision>
  <dcterms:created xsi:type="dcterms:W3CDTF">2017-05-09T21:23:00Z</dcterms:created>
  <dcterms:modified xsi:type="dcterms:W3CDTF">2017-05-10T15:51:00Z</dcterms:modified>
</cp:coreProperties>
</file>